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4103" w14:textId="77777777" w:rsidR="005D5870" w:rsidRDefault="005D5870" w:rsidP="00D20DF2">
      <w:pPr>
        <w:widowControl w:val="0"/>
        <w:tabs>
          <w:tab w:val="left" w:pos="0"/>
          <w:tab w:val="right" w:leader="dot" w:pos="9639"/>
        </w:tabs>
        <w:spacing w:line="21" w:lineRule="atLeast"/>
        <w:ind w:left="624" w:hanging="340"/>
        <w:rPr>
          <w:rFonts w:cs="Calibri"/>
          <w:b/>
          <w:sz w:val="12"/>
        </w:rPr>
      </w:pPr>
    </w:p>
    <w:p w14:paraId="15E8DBD5" w14:textId="18108CAF" w:rsidR="00213848" w:rsidRPr="00392810" w:rsidRDefault="00213848" w:rsidP="007A68D1">
      <w:pPr>
        <w:pStyle w:val="DIX1"/>
      </w:pPr>
      <w:r w:rsidRPr="00392810">
        <w:t>MODELLO riservato ai</w:t>
      </w:r>
      <w:r w:rsidR="00AB12CF" w:rsidRPr="00392810">
        <w:t xml:space="preserve"> richiedenti</w:t>
      </w:r>
      <w:r w:rsidRPr="00392810">
        <w:t xml:space="preserve"> singoli o mandatari e capogruppo</w:t>
      </w:r>
    </w:p>
    <w:p w14:paraId="6F2E0690" w14:textId="07962706" w:rsidR="0052771A" w:rsidRPr="007A68D1" w:rsidRDefault="00C96457" w:rsidP="007A68D1">
      <w:pPr>
        <w:pStyle w:val="DIX1"/>
        <w:rPr>
          <w:color w:val="auto"/>
          <w:u w:val="none"/>
        </w:rPr>
      </w:pPr>
      <w:r w:rsidRPr="007A68D1">
        <w:rPr>
          <w:color w:val="auto"/>
          <w:u w:val="none"/>
        </w:rPr>
        <w:t>A</w:t>
      </w:r>
      <w:r w:rsidR="004464D1" w:rsidRPr="007A68D1">
        <w:rPr>
          <w:color w:val="auto"/>
          <w:u w:val="none"/>
        </w:rPr>
        <w:t>lla Stazione appaltante</w:t>
      </w:r>
      <w:r w:rsidR="0052771A" w:rsidRPr="007A68D1">
        <w:rPr>
          <w:color w:val="auto"/>
          <w:u w:val="none"/>
        </w:rPr>
        <w:t>:</w:t>
      </w:r>
    </w:p>
    <w:p w14:paraId="681A5AE2" w14:textId="289B7FFD" w:rsidR="0052771A" w:rsidRPr="007A68D1" w:rsidRDefault="004464D1" w:rsidP="007A68D1">
      <w:pPr>
        <w:pStyle w:val="DIX1"/>
        <w:rPr>
          <w:color w:val="auto"/>
          <w:u w:val="none"/>
        </w:rPr>
      </w:pPr>
      <w:r w:rsidRPr="007A68D1">
        <w:rPr>
          <w:color w:val="auto"/>
          <w:u w:val="none"/>
        </w:rPr>
        <w:t>C</w:t>
      </w:r>
      <w:r w:rsidR="00B60B71" w:rsidRPr="007A68D1">
        <w:rPr>
          <w:color w:val="auto"/>
          <w:u w:val="none"/>
        </w:rPr>
        <w:t>o</w:t>
      </w:r>
      <w:r w:rsidR="0052771A" w:rsidRPr="007A68D1">
        <w:rPr>
          <w:color w:val="auto"/>
          <w:u w:val="none"/>
        </w:rPr>
        <w:t>nsorzio Regionale per l</w:t>
      </w:r>
      <w:r w:rsidR="00526571" w:rsidRPr="007A68D1">
        <w:rPr>
          <w:color w:val="auto"/>
          <w:u w:val="none"/>
        </w:rPr>
        <w:t xml:space="preserve">o sviluppo delle </w:t>
      </w:r>
      <w:r w:rsidR="0052771A" w:rsidRPr="007A68D1">
        <w:rPr>
          <w:color w:val="auto"/>
          <w:u w:val="none"/>
        </w:rPr>
        <w:t>Attività Produttive</w:t>
      </w:r>
    </w:p>
    <w:p w14:paraId="72866F48" w14:textId="5FDBA001" w:rsidR="004464D1" w:rsidRPr="007A68D1" w:rsidRDefault="0052771A" w:rsidP="007A68D1">
      <w:pPr>
        <w:pStyle w:val="DIX1"/>
        <w:rPr>
          <w:color w:val="auto"/>
          <w:u w:val="none"/>
        </w:rPr>
      </w:pPr>
      <w:r w:rsidRPr="007A68D1">
        <w:rPr>
          <w:color w:val="auto"/>
          <w:u w:val="none"/>
        </w:rPr>
        <w:t>Co.R.A.P</w:t>
      </w:r>
      <w:r w:rsidR="00B60B71" w:rsidRPr="007A68D1">
        <w:rPr>
          <w:color w:val="auto"/>
          <w:u w:val="none"/>
        </w:rPr>
        <w:t>.</w:t>
      </w:r>
    </w:p>
    <w:p w14:paraId="6C98E9D9" w14:textId="77777777" w:rsidR="00CA6092" w:rsidRPr="00CA6092" w:rsidRDefault="00CA6092" w:rsidP="00A65113">
      <w:pPr>
        <w:spacing w:before="60" w:after="60" w:line="21" w:lineRule="atLeast"/>
        <w:jc w:val="center"/>
        <w:rPr>
          <w:rFonts w:eastAsia="Calibri"/>
          <w:b/>
          <w:i/>
          <w:sz w:val="24"/>
        </w:rPr>
      </w:pPr>
      <w:r w:rsidRPr="00CA6092">
        <w:rPr>
          <w:rFonts w:eastAsia="Calibri"/>
          <w:b/>
          <w:i/>
          <w:sz w:val="24"/>
        </w:rPr>
        <w:t>Cittadella Regionale, Loc. Germaneto</w:t>
      </w:r>
    </w:p>
    <w:p w14:paraId="0A18CFF8" w14:textId="573D3596" w:rsidR="004464D1" w:rsidRDefault="00CA6092" w:rsidP="00A65113">
      <w:pPr>
        <w:spacing w:before="60" w:after="60" w:line="21" w:lineRule="atLeast"/>
        <w:jc w:val="center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88100</w:t>
      </w:r>
      <w:r w:rsidR="004464D1" w:rsidRPr="004464D1">
        <w:rPr>
          <w:rFonts w:eastAsia="Calibri"/>
          <w:b/>
          <w:i/>
          <w:sz w:val="24"/>
        </w:rPr>
        <w:t xml:space="preserve"> </w:t>
      </w:r>
      <w:r w:rsidR="004464D1">
        <w:rPr>
          <w:rFonts w:eastAsia="Calibri"/>
          <w:b/>
          <w:i/>
          <w:sz w:val="24"/>
        </w:rPr>
        <w:t>–</w:t>
      </w:r>
      <w:r w:rsidR="004464D1" w:rsidRPr="004464D1">
        <w:rPr>
          <w:rFonts w:eastAsia="Calibri"/>
          <w:b/>
          <w:i/>
          <w:sz w:val="24"/>
        </w:rPr>
        <w:t xml:space="preserve"> </w:t>
      </w:r>
      <w:r>
        <w:rPr>
          <w:rFonts w:eastAsia="Calibri"/>
          <w:b/>
          <w:i/>
          <w:sz w:val="24"/>
        </w:rPr>
        <w:t>Catanzaro (CZ</w:t>
      </w:r>
      <w:r w:rsidR="004464D1">
        <w:rPr>
          <w:rFonts w:eastAsia="Calibri"/>
          <w:b/>
          <w:i/>
          <w:sz w:val="24"/>
        </w:rPr>
        <w:t>)</w:t>
      </w:r>
    </w:p>
    <w:p w14:paraId="73695399" w14:textId="49532FCA" w:rsidR="001D1D32" w:rsidRDefault="004464D1" w:rsidP="007650CF">
      <w:pPr>
        <w:autoSpaceDE w:val="0"/>
        <w:autoSpaceDN w:val="0"/>
        <w:adjustRightInd w:val="0"/>
        <w:spacing w:before="120"/>
        <w:ind w:left="992" w:hanging="992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Oggetto:</w:t>
      </w:r>
      <w:r>
        <w:rPr>
          <w:rFonts w:eastAsia="Calibri"/>
          <w:b/>
          <w:i/>
          <w:sz w:val="24"/>
        </w:rPr>
        <w:tab/>
        <w:t xml:space="preserve">Manifestazione di interesse </w:t>
      </w:r>
      <w:r w:rsidR="00590C34" w:rsidRPr="00DD332B">
        <w:rPr>
          <w:rFonts w:eastAsia="Calibri"/>
          <w:b/>
          <w:i/>
          <w:sz w:val="24"/>
        </w:rPr>
        <w:t xml:space="preserve">Progetto di </w:t>
      </w:r>
      <w:r w:rsidR="00590C34">
        <w:rPr>
          <w:rFonts w:eastAsia="Calibri"/>
          <w:b/>
          <w:i/>
          <w:sz w:val="24"/>
        </w:rPr>
        <w:t>F</w:t>
      </w:r>
      <w:r w:rsidR="00590C34" w:rsidRPr="00DD332B">
        <w:rPr>
          <w:rFonts w:eastAsia="Calibri"/>
          <w:b/>
          <w:i/>
          <w:sz w:val="24"/>
        </w:rPr>
        <w:t xml:space="preserve">attibilità </w:t>
      </w:r>
      <w:r w:rsidR="00590C34">
        <w:rPr>
          <w:rFonts w:eastAsia="Calibri"/>
          <w:b/>
          <w:i/>
          <w:sz w:val="24"/>
        </w:rPr>
        <w:t>T</w:t>
      </w:r>
      <w:r w:rsidR="00590C34" w:rsidRPr="00DD332B">
        <w:rPr>
          <w:rFonts w:eastAsia="Calibri"/>
          <w:b/>
          <w:i/>
          <w:sz w:val="24"/>
        </w:rPr>
        <w:t xml:space="preserve">ecnica ed </w:t>
      </w:r>
      <w:r w:rsidR="00590C34">
        <w:rPr>
          <w:rFonts w:eastAsia="Calibri"/>
          <w:b/>
          <w:i/>
          <w:sz w:val="24"/>
        </w:rPr>
        <w:t>E</w:t>
      </w:r>
      <w:r w:rsidR="00590C34" w:rsidRPr="00DD332B">
        <w:rPr>
          <w:rFonts w:eastAsia="Calibri"/>
          <w:b/>
          <w:i/>
          <w:sz w:val="24"/>
        </w:rPr>
        <w:t>conomica</w:t>
      </w:r>
      <w:r w:rsidR="00590C34">
        <w:rPr>
          <w:rFonts w:eastAsia="Calibri"/>
          <w:b/>
          <w:i/>
          <w:sz w:val="24"/>
        </w:rPr>
        <w:t xml:space="preserve"> </w:t>
      </w:r>
      <w:r w:rsidR="00DD332B" w:rsidRPr="00DD332B">
        <w:rPr>
          <w:rFonts w:eastAsia="Calibri"/>
          <w:b/>
          <w:i/>
          <w:sz w:val="24"/>
        </w:rPr>
        <w:t>dell’intervento finalizzato all’affidamento della</w:t>
      </w:r>
      <w:r w:rsidR="00DD332B">
        <w:rPr>
          <w:rFonts w:eastAsia="Calibri"/>
          <w:b/>
          <w:i/>
          <w:sz w:val="24"/>
        </w:rPr>
        <w:t xml:space="preserve"> </w:t>
      </w:r>
      <w:r w:rsidR="00DD332B" w:rsidRPr="00DD332B">
        <w:rPr>
          <w:rFonts w:eastAsia="Calibri"/>
          <w:b/>
          <w:i/>
          <w:sz w:val="24"/>
        </w:rPr>
        <w:t>concessione di costruzione e gestione in PPP, mediante finanza di progetto di iniziativa pubblica ex art. 183, commi da 1 a 13 del Codice dei contratti, relativo agli impianti di depurazione e trattamento acque, pozzi ed acquedotti potabili ed industriali, fognature acque bianche e nere nell’ambito degli agglomerati industriali di Reggio Calabria, Villa San Giovanni, Campo Calabro, Gioia Tauro, Rosarno, San Ferdinando, di competenza del Co.R.A.</w:t>
      </w:r>
      <w:r w:rsidR="00DD332B">
        <w:rPr>
          <w:rFonts w:eastAsia="Calibri"/>
          <w:b/>
          <w:i/>
          <w:sz w:val="24"/>
        </w:rPr>
        <w:t>P</w:t>
      </w:r>
      <w:r w:rsidR="00DC3E76">
        <w:rPr>
          <w:rFonts w:eastAsia="Calibri"/>
          <w:b/>
          <w:i/>
          <w:sz w:val="24"/>
        </w:rPr>
        <w:t>.</w:t>
      </w:r>
    </w:p>
    <w:p w14:paraId="175D428F" w14:textId="77777777" w:rsidR="007650CF" w:rsidRDefault="007650CF" w:rsidP="00104882">
      <w:pPr>
        <w:spacing w:after="160" w:line="21" w:lineRule="atLeast"/>
        <w:ind w:left="567" w:hanging="567"/>
        <w:jc w:val="left"/>
        <w:rPr>
          <w:rFonts w:eastAsia="Calibri"/>
          <w:b/>
          <w:i/>
          <w:sz w:val="24"/>
        </w:rPr>
      </w:pPr>
    </w:p>
    <w:p w14:paraId="73F91B98" w14:textId="125F771D" w:rsidR="00631867" w:rsidRDefault="00631867" w:rsidP="00104882">
      <w:pPr>
        <w:spacing w:after="160" w:line="21" w:lineRule="atLeast"/>
        <w:ind w:left="567" w:hanging="567"/>
        <w:jc w:val="lef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Il sottoscritto</w:t>
      </w:r>
    </w:p>
    <w:tbl>
      <w:tblPr>
        <w:tblStyle w:val="Grigliatabella"/>
        <w:tblW w:w="9939" w:type="dxa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1276"/>
        <w:gridCol w:w="2411"/>
        <w:gridCol w:w="1133"/>
        <w:gridCol w:w="147"/>
        <w:gridCol w:w="1205"/>
        <w:gridCol w:w="2486"/>
      </w:tblGrid>
      <w:tr w:rsidR="00631867" w:rsidRPr="004464D1" w14:paraId="4A28FF67" w14:textId="77777777" w:rsidTr="00631867">
        <w:trPr>
          <w:trHeight w:val="397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B6CF2" w14:textId="77777777" w:rsidR="00631867" w:rsidRPr="004464D1" w:rsidRDefault="00631867" w:rsidP="00721A0C">
            <w:pPr>
              <w:jc w:val="center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Cognome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  <w:vAlign w:val="center"/>
          </w:tcPr>
          <w:p w14:paraId="436F8390" w14:textId="77777777" w:rsidR="00631867" w:rsidRPr="004464D1" w:rsidRDefault="00631867" w:rsidP="00721A0C">
            <w:pPr>
              <w:rPr>
                <w:rFonts w:cs="Calibri"/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70AB3" w14:textId="77777777" w:rsidR="00631867" w:rsidRPr="004464D1" w:rsidRDefault="00631867" w:rsidP="00721A0C">
            <w:pPr>
              <w:jc w:val="center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Nome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23146" w14:textId="77777777" w:rsidR="00631867" w:rsidRPr="004464D1" w:rsidRDefault="00631867" w:rsidP="00721A0C">
            <w:pPr>
              <w:rPr>
                <w:rFonts w:cs="Calibri"/>
                <w:b/>
              </w:rPr>
            </w:pPr>
          </w:p>
        </w:tc>
      </w:tr>
      <w:tr w:rsidR="00AB12CF" w:rsidRPr="004464D1" w14:paraId="35ADFE64" w14:textId="77777777" w:rsidTr="00721A0C">
        <w:trPr>
          <w:trHeight w:val="397"/>
        </w:trPr>
        <w:tc>
          <w:tcPr>
            <w:tcW w:w="4968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B4941" w14:textId="77777777" w:rsidR="00AB12CF" w:rsidRPr="004464D1" w:rsidRDefault="00AB12CF" w:rsidP="00721A0C">
            <w:pPr>
              <w:jc w:val="left"/>
              <w:rPr>
                <w:rFonts w:cs="Calibri"/>
              </w:rPr>
            </w:pPr>
            <w:r w:rsidRPr="004464D1">
              <w:rPr>
                <w:rFonts w:cs="Calibri"/>
              </w:rPr>
              <w:t>In qualità di (rappresentanza, altro titolo ad agire)</w:t>
            </w:r>
            <w:r>
              <w:rPr>
                <w:rFonts w:cs="Calibri"/>
              </w:rPr>
              <w:t>:</w:t>
            </w:r>
          </w:p>
        </w:tc>
        <w:tc>
          <w:tcPr>
            <w:tcW w:w="497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561D47" w14:textId="77777777" w:rsidR="00AB12CF" w:rsidRPr="004464D1" w:rsidRDefault="00AB12CF" w:rsidP="00721A0C">
            <w:pPr>
              <w:jc w:val="left"/>
              <w:rPr>
                <w:rFonts w:cs="Calibri"/>
              </w:rPr>
            </w:pPr>
          </w:p>
        </w:tc>
      </w:tr>
      <w:tr w:rsidR="00631867" w:rsidRPr="004464D1" w14:paraId="4DDCAEFC" w14:textId="77777777" w:rsidTr="0063186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6A30108D" w14:textId="5B03C20A" w:rsidR="00631867" w:rsidRPr="004464D1" w:rsidRDefault="00631867" w:rsidP="00631867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dell’Operatore economico:</w:t>
            </w:r>
          </w:p>
        </w:tc>
        <w:tc>
          <w:tcPr>
            <w:tcW w:w="4971" w:type="dxa"/>
            <w:gridSpan w:val="4"/>
            <w:vAlign w:val="center"/>
          </w:tcPr>
          <w:p w14:paraId="50F7CF68" w14:textId="77777777" w:rsidR="00631867" w:rsidRPr="004464D1" w:rsidRDefault="00631867" w:rsidP="00631867">
            <w:pPr>
              <w:jc w:val="left"/>
              <w:rPr>
                <w:rFonts w:cs="Calibri"/>
                <w:b/>
              </w:rPr>
            </w:pPr>
          </w:p>
        </w:tc>
      </w:tr>
      <w:tr w:rsidR="00AB12CF" w:rsidRPr="004464D1" w14:paraId="50B11542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0F6725F5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Codice fiscale</w:t>
            </w:r>
          </w:p>
        </w:tc>
        <w:tc>
          <w:tcPr>
            <w:tcW w:w="2411" w:type="dxa"/>
            <w:vAlign w:val="center"/>
          </w:tcPr>
          <w:p w14:paraId="0327E7C6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</w:p>
        </w:tc>
        <w:tc>
          <w:tcPr>
            <w:tcW w:w="2485" w:type="dxa"/>
            <w:gridSpan w:val="3"/>
            <w:shd w:val="clear" w:color="auto" w:fill="F2F2F2" w:themeFill="background1" w:themeFillShade="F2"/>
            <w:vAlign w:val="center"/>
          </w:tcPr>
          <w:p w14:paraId="2CF33A26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Partita IVA</w:t>
            </w:r>
          </w:p>
        </w:tc>
        <w:tc>
          <w:tcPr>
            <w:tcW w:w="2486" w:type="dxa"/>
            <w:vAlign w:val="center"/>
          </w:tcPr>
          <w:p w14:paraId="0A0A8586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</w:p>
        </w:tc>
      </w:tr>
      <w:tr w:rsidR="00AB12CF" w:rsidRPr="004464D1" w14:paraId="57C55229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2B496B14" w14:textId="4ACEFF01" w:rsidR="00AB12CF" w:rsidRPr="004464D1" w:rsidRDefault="00AB12CF" w:rsidP="00631867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Co</w:t>
            </w:r>
            <w:r>
              <w:rPr>
                <w:rFonts w:cs="Calibri"/>
                <w:b/>
              </w:rPr>
              <w:t>n sede a</w:t>
            </w:r>
          </w:p>
        </w:tc>
        <w:tc>
          <w:tcPr>
            <w:tcW w:w="7382" w:type="dxa"/>
            <w:gridSpan w:val="5"/>
            <w:vAlign w:val="center"/>
          </w:tcPr>
          <w:p w14:paraId="5F22DEAC" w14:textId="7AE73432" w:rsidR="00AB12CF" w:rsidRPr="004464D1" w:rsidRDefault="00AB12CF" w:rsidP="00631867">
            <w:pPr>
              <w:jc w:val="left"/>
              <w:rPr>
                <w:rFonts w:cs="Calibri"/>
                <w:b/>
              </w:rPr>
            </w:pPr>
          </w:p>
        </w:tc>
      </w:tr>
      <w:tr w:rsidR="00002E2B" w:rsidRPr="004464D1" w14:paraId="3F3A57B7" w14:textId="77777777" w:rsidTr="00002E2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4A3850C3" w14:textId="00601D0D" w:rsidR="00002E2B" w:rsidRPr="004464D1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 forma di:</w:t>
            </w:r>
          </w:p>
        </w:tc>
        <w:tc>
          <w:tcPr>
            <w:tcW w:w="3691" w:type="dxa"/>
            <w:gridSpan w:val="3"/>
            <w:tcBorders>
              <w:right w:val="dotted" w:sz="4" w:space="0" w:color="auto"/>
            </w:tcBorders>
            <w:vAlign w:val="center"/>
          </w:tcPr>
          <w:p w14:paraId="1EF0E455" w14:textId="7A3415F4" w:rsidR="00002E2B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49"/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Professionista individuale</w:t>
            </w:r>
          </w:p>
          <w:p w14:paraId="30AE9B56" w14:textId="51F96671" w:rsidR="00002E2B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Associazione professionale</w:t>
            </w:r>
          </w:p>
          <w:p w14:paraId="59B58D86" w14:textId="63B44D99" w:rsidR="00002E2B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Società di professionisti</w:t>
            </w:r>
          </w:p>
        </w:tc>
        <w:tc>
          <w:tcPr>
            <w:tcW w:w="3691" w:type="dxa"/>
            <w:gridSpan w:val="2"/>
            <w:tcBorders>
              <w:left w:val="dotted" w:sz="4" w:space="0" w:color="auto"/>
            </w:tcBorders>
            <w:vAlign w:val="center"/>
          </w:tcPr>
          <w:p w14:paraId="5CDD8B21" w14:textId="4FD1E241" w:rsidR="00002E2B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Società tra professionisti </w:t>
            </w:r>
          </w:p>
          <w:p w14:paraId="0D6F8B50" w14:textId="41E1ABAF" w:rsidR="00002E2B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50"/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1"/>
            <w:r>
              <w:rPr>
                <w:rFonts w:cs="Calibri"/>
                <w:b/>
              </w:rPr>
              <w:t xml:space="preserve"> Società di ingegneria</w:t>
            </w:r>
          </w:p>
          <w:p w14:paraId="6D7F144A" w14:textId="6EF344AD" w:rsidR="00002E2B" w:rsidRPr="004464D1" w:rsidRDefault="00002E2B" w:rsidP="00721A0C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4565EF">
              <w:rPr>
                <w:rFonts w:cs="Calibri"/>
                <w:b/>
              </w:rPr>
              <w:t xml:space="preserve">Consorzio </w:t>
            </w:r>
          </w:p>
        </w:tc>
      </w:tr>
      <w:tr w:rsidR="00631867" w:rsidRPr="004464D1" w14:paraId="0BAC2652" w14:textId="77777777" w:rsidTr="0063186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35FF4911" w14:textId="77777777" w:rsidR="00631867" w:rsidRPr="004464D1" w:rsidRDefault="00631867" w:rsidP="00631867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Persona o persone di contatto</w:t>
            </w:r>
          </w:p>
        </w:tc>
        <w:tc>
          <w:tcPr>
            <w:tcW w:w="4971" w:type="dxa"/>
            <w:gridSpan w:val="4"/>
            <w:vAlign w:val="center"/>
          </w:tcPr>
          <w:p w14:paraId="1DA2DAAF" w14:textId="77777777" w:rsidR="00631867" w:rsidRPr="004464D1" w:rsidRDefault="00631867" w:rsidP="00631867">
            <w:pPr>
              <w:jc w:val="left"/>
              <w:rPr>
                <w:rFonts w:cs="Calibri"/>
                <w:b/>
              </w:rPr>
            </w:pPr>
          </w:p>
        </w:tc>
      </w:tr>
      <w:tr w:rsidR="00631867" w:rsidRPr="004464D1" w14:paraId="46AB3153" w14:textId="77777777" w:rsidTr="00002E2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49E00A49" w14:textId="1E85964E" w:rsidR="00631867" w:rsidRPr="004464D1" w:rsidRDefault="00631867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Telefono fisso</w:t>
            </w:r>
          </w:p>
        </w:tc>
        <w:tc>
          <w:tcPr>
            <w:tcW w:w="2411" w:type="dxa"/>
            <w:vAlign w:val="center"/>
          </w:tcPr>
          <w:p w14:paraId="32F77534" w14:textId="77777777" w:rsidR="00631867" w:rsidRPr="004464D1" w:rsidRDefault="00631867" w:rsidP="00721A0C">
            <w:pPr>
              <w:jc w:val="left"/>
              <w:rPr>
                <w:rFonts w:cs="Calibri"/>
                <w:b/>
              </w:rPr>
            </w:pPr>
          </w:p>
        </w:tc>
        <w:tc>
          <w:tcPr>
            <w:tcW w:w="2485" w:type="dxa"/>
            <w:gridSpan w:val="3"/>
            <w:shd w:val="clear" w:color="auto" w:fill="F2F2F2" w:themeFill="background1" w:themeFillShade="F2"/>
            <w:vAlign w:val="center"/>
          </w:tcPr>
          <w:p w14:paraId="5A5807D5" w14:textId="165220AE" w:rsidR="00631867" w:rsidRPr="004464D1" w:rsidRDefault="00631867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Telefono mobile</w:t>
            </w:r>
          </w:p>
        </w:tc>
        <w:tc>
          <w:tcPr>
            <w:tcW w:w="2486" w:type="dxa"/>
            <w:vAlign w:val="center"/>
          </w:tcPr>
          <w:p w14:paraId="7E315C34" w14:textId="77777777" w:rsidR="00631867" w:rsidRPr="004464D1" w:rsidRDefault="00631867" w:rsidP="00721A0C">
            <w:pPr>
              <w:jc w:val="left"/>
              <w:rPr>
                <w:rFonts w:cs="Calibri"/>
                <w:b/>
              </w:rPr>
            </w:pPr>
          </w:p>
        </w:tc>
      </w:tr>
      <w:tr w:rsidR="00631867" w:rsidRPr="004464D1" w14:paraId="2E30B024" w14:textId="77777777" w:rsidTr="0063186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79144203" w14:textId="77777777" w:rsidR="00631867" w:rsidRPr="004464D1" w:rsidRDefault="00631867" w:rsidP="00631867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Domicilio digitale (PEC)</w:t>
            </w:r>
          </w:p>
        </w:tc>
        <w:tc>
          <w:tcPr>
            <w:tcW w:w="4971" w:type="dxa"/>
            <w:gridSpan w:val="4"/>
            <w:vAlign w:val="center"/>
          </w:tcPr>
          <w:p w14:paraId="193555FE" w14:textId="77777777" w:rsidR="00631867" w:rsidRPr="004464D1" w:rsidRDefault="00631867" w:rsidP="00631867">
            <w:pPr>
              <w:jc w:val="left"/>
              <w:rPr>
                <w:rFonts w:cs="Calibri"/>
                <w:b/>
              </w:rPr>
            </w:pPr>
          </w:p>
        </w:tc>
      </w:tr>
    </w:tbl>
    <w:p w14:paraId="504CB7E5" w14:textId="701AD050" w:rsidR="004464D1" w:rsidRPr="00EB5770" w:rsidRDefault="004464D1" w:rsidP="004464D1">
      <w:pPr>
        <w:spacing w:after="160" w:line="21" w:lineRule="atLeast"/>
        <w:rPr>
          <w:rFonts w:eastAsia="Calibri"/>
          <w:b/>
          <w:i/>
          <w:spacing w:val="-2"/>
          <w:sz w:val="28"/>
          <w:szCs w:val="28"/>
        </w:rPr>
      </w:pPr>
      <w:r w:rsidRPr="00EB5770">
        <w:rPr>
          <w:rFonts w:eastAsia="Calibri"/>
          <w:b/>
          <w:i/>
          <w:spacing w:val="-2"/>
          <w:sz w:val="26"/>
          <w:szCs w:val="26"/>
        </w:rPr>
        <w:t xml:space="preserve">Preso atto dell’Avviso esplorativo pubblicato da </w:t>
      </w:r>
      <w:r w:rsidR="00EB5770">
        <w:rPr>
          <w:rFonts w:eastAsia="Calibri"/>
          <w:b/>
          <w:i/>
          <w:spacing w:val="-2"/>
          <w:sz w:val="26"/>
          <w:szCs w:val="26"/>
        </w:rPr>
        <w:t>Co.R.A.P.</w:t>
      </w:r>
      <w:r w:rsidRPr="00EB5770">
        <w:rPr>
          <w:rFonts w:eastAsia="Calibri"/>
          <w:b/>
          <w:i/>
          <w:spacing w:val="-2"/>
          <w:sz w:val="26"/>
          <w:szCs w:val="26"/>
        </w:rPr>
        <w:t xml:space="preserve"> avente per oggetto quanto</w:t>
      </w:r>
      <w:r w:rsidR="00882F3F">
        <w:rPr>
          <w:rFonts w:eastAsia="Calibri"/>
          <w:b/>
          <w:i/>
          <w:spacing w:val="-2"/>
          <w:sz w:val="26"/>
          <w:szCs w:val="26"/>
        </w:rPr>
        <w:t xml:space="preserve"> </w:t>
      </w:r>
      <w:r w:rsidRPr="00EB5770">
        <w:rPr>
          <w:rFonts w:eastAsia="Calibri"/>
          <w:b/>
          <w:i/>
          <w:spacing w:val="-2"/>
          <w:sz w:val="28"/>
          <w:szCs w:val="28"/>
        </w:rPr>
        <w:t>descritto in epigrafe, m</w:t>
      </w:r>
      <w:r w:rsidR="00631867" w:rsidRPr="00EB5770">
        <w:rPr>
          <w:rFonts w:eastAsia="Calibri"/>
          <w:b/>
          <w:i/>
          <w:spacing w:val="-2"/>
          <w:sz w:val="28"/>
          <w:szCs w:val="28"/>
        </w:rPr>
        <w:t xml:space="preserve">anifesta l’interesse </w:t>
      </w:r>
      <w:r w:rsidR="00EB5770">
        <w:rPr>
          <w:rFonts w:eastAsia="Calibri"/>
          <w:b/>
          <w:i/>
          <w:spacing w:val="-2"/>
          <w:sz w:val="28"/>
          <w:szCs w:val="28"/>
        </w:rPr>
        <w:t>a candidarsi</w:t>
      </w:r>
      <w:r w:rsidR="005E7E9E" w:rsidRPr="00EB5770">
        <w:rPr>
          <w:rFonts w:eastAsia="Calibri"/>
          <w:b/>
          <w:i/>
          <w:spacing w:val="-2"/>
          <w:sz w:val="28"/>
          <w:szCs w:val="28"/>
        </w:rPr>
        <w:t xml:space="preserve"> </w:t>
      </w:r>
      <w:r w:rsidR="00EB5770">
        <w:rPr>
          <w:rFonts w:eastAsia="Calibri"/>
          <w:b/>
          <w:i/>
          <w:spacing w:val="-2"/>
          <w:sz w:val="28"/>
          <w:szCs w:val="28"/>
        </w:rPr>
        <w:t>a</w:t>
      </w:r>
      <w:r w:rsidR="005E7E9E" w:rsidRPr="00EB5770">
        <w:rPr>
          <w:rFonts w:eastAsia="Calibri"/>
          <w:b/>
          <w:i/>
          <w:spacing w:val="-2"/>
          <w:sz w:val="28"/>
          <w:szCs w:val="28"/>
        </w:rPr>
        <w:t>i servizi in oggetto</w:t>
      </w:r>
      <w:r w:rsidRPr="00EB5770">
        <w:rPr>
          <w:rFonts w:eastAsia="Calibri"/>
          <w:b/>
          <w:i/>
          <w:spacing w:val="-2"/>
          <w:sz w:val="28"/>
          <w:szCs w:val="28"/>
        </w:rPr>
        <w:t xml:space="preserve">, quale </w:t>
      </w:r>
    </w:p>
    <w:tbl>
      <w:tblPr>
        <w:tblStyle w:val="Grigliatabella"/>
        <w:tblW w:w="99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2"/>
        <w:gridCol w:w="1698"/>
        <w:gridCol w:w="1981"/>
        <w:gridCol w:w="128"/>
        <w:gridCol w:w="202"/>
        <w:gridCol w:w="946"/>
        <w:gridCol w:w="142"/>
        <w:gridCol w:w="1850"/>
        <w:gridCol w:w="557"/>
        <w:gridCol w:w="1007"/>
        <w:gridCol w:w="11"/>
      </w:tblGrid>
      <w:tr w:rsidR="00696BBF" w:rsidRPr="004464D1" w14:paraId="5D88CF42" w14:textId="77777777" w:rsidTr="00810AC7">
        <w:trPr>
          <w:trHeight w:val="56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DD524" w14:textId="77777777" w:rsidR="00696BBF" w:rsidRPr="004464D1" w:rsidRDefault="00696BBF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464D1">
              <w:rPr>
                <w:rFonts w:asciiTheme="minorHAnsi" w:hAnsiTheme="minorHAnsi" w:cstheme="minorHAnsi"/>
                <w:b/>
              </w:rPr>
              <w:t>Operatore economico singolo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6C323" w14:textId="77777777" w:rsidR="00696BBF" w:rsidRPr="004464D1" w:rsidRDefault="00696BBF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5E02F4" w:rsidRPr="004464D1" w14:paraId="0E58BE06" w14:textId="77777777" w:rsidTr="00810AC7">
        <w:trPr>
          <w:trHeight w:val="56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754B1" w14:textId="2B7EED1E" w:rsidR="005E02F4" w:rsidRPr="004464D1" w:rsidRDefault="005E02F4" w:rsidP="006E079B">
            <w:pPr>
              <w:rPr>
                <w:rFonts w:asciiTheme="minorHAnsi" w:hAnsiTheme="minorHAnsi" w:cstheme="minorHAnsi"/>
                <w:b/>
              </w:rPr>
            </w:pPr>
            <w:r w:rsidRPr="00696BBF">
              <w:rPr>
                <w:rFonts w:asciiTheme="minorHAnsi" w:hAnsiTheme="minorHAnsi" w:cstheme="minorHAnsi"/>
                <w:b/>
              </w:rPr>
              <w:t xml:space="preserve">Operatore economico </w:t>
            </w:r>
            <w:r>
              <w:rPr>
                <w:rFonts w:asciiTheme="minorHAnsi" w:hAnsiTheme="minorHAnsi" w:cstheme="minorHAnsi"/>
                <w:b/>
              </w:rPr>
              <w:t>Mandatario o Capogruppo di</w:t>
            </w:r>
            <w:r w:rsidRPr="00696BB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costituendo </w:t>
            </w:r>
            <w:r w:rsidRPr="00696BBF">
              <w:rPr>
                <w:rFonts w:asciiTheme="minorHAnsi" w:hAnsiTheme="minorHAnsi" w:cstheme="minorHAnsi"/>
                <w:b/>
              </w:rPr>
              <w:t>raggruppamento temporaneo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Pr="00696BBF">
              <w:rPr>
                <w:rFonts w:asciiTheme="minorHAnsi" w:hAnsiTheme="minorHAnsi" w:cstheme="minorHAnsi"/>
                <w:b/>
              </w:rPr>
              <w:t>consorzio ordinario o altra forma aggregata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AA654A">
              <w:rPr>
                <w:rFonts w:asciiTheme="minorHAnsi" w:hAnsiTheme="minorHAnsi" w:cstheme="minorHAnsi"/>
                <w:b/>
              </w:rPr>
              <w:t>unitamente ai mandanti o consorziati individuati nelle specifiche dichiarazioni di ciascuno di ess</w:t>
            </w:r>
            <w:r w:rsidR="00AD52FC">
              <w:rPr>
                <w:rFonts w:asciiTheme="minorHAnsi" w:hAnsiTheme="minorHAnsi" w:cstheme="minorHAnsi"/>
                <w:b/>
              </w:rPr>
              <w:t>i</w:t>
            </w:r>
            <w:r w:rsidR="00AA654A">
              <w:rPr>
                <w:rFonts w:asciiTheme="minorHAnsi" w:hAnsiTheme="minorHAnsi" w:cstheme="minorHAnsi"/>
                <w:b/>
              </w:rPr>
              <w:t xml:space="preserve">, </w:t>
            </w:r>
            <w:r w:rsidR="00AD52FC">
              <w:rPr>
                <w:rFonts w:asciiTheme="minorHAnsi" w:hAnsiTheme="minorHAnsi" w:cstheme="minorHAnsi"/>
                <w:b/>
              </w:rPr>
              <w:t>unite</w:t>
            </w:r>
            <w:r w:rsidR="00AA654A">
              <w:rPr>
                <w:rFonts w:asciiTheme="minorHAnsi" w:hAnsiTheme="minorHAnsi" w:cstheme="minorHAnsi"/>
                <w:b/>
              </w:rPr>
              <w:t xml:space="preserve"> alla presente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8D8F9" w14:textId="77777777" w:rsidR="005E02F4" w:rsidRPr="004464D1" w:rsidRDefault="005E02F4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1D1D32" w:rsidRPr="004464D1" w14:paraId="2EA63B26" w14:textId="77777777" w:rsidTr="00810AC7">
        <w:trPr>
          <w:trHeight w:val="340"/>
        </w:trPr>
        <w:tc>
          <w:tcPr>
            <w:tcW w:w="8916" w:type="dxa"/>
            <w:gridSpan w:val="9"/>
            <w:tcBorders>
              <w:left w:val="nil"/>
              <w:right w:val="nil"/>
            </w:tcBorders>
            <w:vAlign w:val="center"/>
          </w:tcPr>
          <w:p w14:paraId="5A6D78B1" w14:textId="77777777" w:rsidR="001D1D32" w:rsidRPr="00730E9B" w:rsidRDefault="001D1D32" w:rsidP="00721A0C">
            <w:pPr>
              <w:ind w:left="-105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A tale scopo DICHIARA</w:t>
            </w:r>
          </w:p>
        </w:tc>
        <w:tc>
          <w:tcPr>
            <w:tcW w:w="1018" w:type="dxa"/>
            <w:gridSpan w:val="2"/>
            <w:tcBorders>
              <w:left w:val="nil"/>
              <w:right w:val="nil"/>
            </w:tcBorders>
          </w:tcPr>
          <w:p w14:paraId="34BC160A" w14:textId="77777777" w:rsidR="001D1D32" w:rsidRPr="004464D1" w:rsidRDefault="001D1D32" w:rsidP="00721A0C">
            <w:pPr>
              <w:spacing w:before="120" w:after="120"/>
              <w:jc w:val="center"/>
              <w:rPr>
                <w:rFonts w:cs="Calibri"/>
                <w:b/>
              </w:rPr>
            </w:pPr>
          </w:p>
        </w:tc>
      </w:tr>
      <w:tr w:rsidR="00201578" w:rsidRPr="004464D1" w14:paraId="2B6D9484" w14:textId="77777777" w:rsidTr="00810AC7">
        <w:trPr>
          <w:trHeight w:val="39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F7CAC" w14:textId="77777777" w:rsidR="00201578" w:rsidRPr="00696BBF" w:rsidRDefault="00201578" w:rsidP="00721A0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5E02F4">
              <w:rPr>
                <w:rFonts w:asciiTheme="minorHAnsi" w:hAnsiTheme="minorHAnsi" w:cstheme="minorHAnsi"/>
                <w:b/>
              </w:rPr>
              <w:t xml:space="preserve">Di accettare </w:t>
            </w:r>
            <w:r>
              <w:rPr>
                <w:rFonts w:asciiTheme="minorHAnsi" w:hAnsiTheme="minorHAnsi" w:cstheme="minorHAnsi"/>
                <w:b/>
              </w:rPr>
              <w:t xml:space="preserve">il termine massimo previsto per </w:t>
            </w:r>
            <w:r w:rsidRPr="005E02F4">
              <w:rPr>
                <w:rFonts w:asciiTheme="minorHAnsi" w:hAnsiTheme="minorHAnsi" w:cstheme="minorHAnsi"/>
                <w:b/>
              </w:rPr>
              <w:t xml:space="preserve">l’esecuzione integrale delle prestazioni in affidamento non superiore di 60 (sessanta) giorni, come richiesto dall’Avviso Esplorativo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EC44C" w14:textId="77777777" w:rsidR="00201578" w:rsidRPr="004464D1" w:rsidRDefault="00201578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</w:p>
        </w:tc>
      </w:tr>
      <w:tr w:rsidR="001D1D32" w:rsidRPr="004464D1" w14:paraId="19D00C52" w14:textId="77777777" w:rsidTr="00810AC7">
        <w:trPr>
          <w:trHeight w:val="39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7FF84" w14:textId="075B7AA9" w:rsidR="001D1D32" w:rsidRPr="00C0466A" w:rsidRDefault="005E02F4" w:rsidP="006E079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C0466A">
              <w:rPr>
                <w:rFonts w:asciiTheme="minorHAnsi" w:hAnsiTheme="minorHAnsi" w:cstheme="minorHAnsi"/>
                <w:b/>
              </w:rPr>
              <w:t xml:space="preserve">Di </w:t>
            </w:r>
            <w:r w:rsidR="00201578" w:rsidRPr="00C0466A">
              <w:rPr>
                <w:rFonts w:asciiTheme="minorHAnsi" w:hAnsiTheme="minorHAnsi" w:cstheme="minorHAnsi"/>
                <w:b/>
              </w:rPr>
              <w:t xml:space="preserve">prendere atto e </w:t>
            </w:r>
            <w:r w:rsidRPr="00C0466A">
              <w:rPr>
                <w:rFonts w:asciiTheme="minorHAnsi" w:hAnsiTheme="minorHAnsi" w:cstheme="minorHAnsi"/>
                <w:b/>
              </w:rPr>
              <w:t xml:space="preserve">accettare </w:t>
            </w:r>
            <w:r w:rsidR="00201578" w:rsidRPr="00C0466A">
              <w:rPr>
                <w:rFonts w:asciiTheme="minorHAnsi" w:hAnsiTheme="minorHAnsi" w:cstheme="minorHAnsi"/>
                <w:b/>
              </w:rPr>
              <w:t xml:space="preserve">le modalità di determinazione del corrispettivo di cui all’articolo 6 dell’Avviso </w:t>
            </w:r>
            <w:r w:rsidRPr="00C0466A">
              <w:rPr>
                <w:rFonts w:asciiTheme="minorHAnsi" w:hAnsiTheme="minorHAnsi" w:cstheme="minorHAnsi"/>
                <w:b/>
              </w:rPr>
              <w:t xml:space="preserve">Esplorativo </w:t>
            </w:r>
            <w:r w:rsidR="00201578" w:rsidRPr="00C0466A">
              <w:rPr>
                <w:rFonts w:asciiTheme="minorHAnsi" w:hAnsiTheme="minorHAnsi" w:cstheme="minorHAnsi"/>
                <w:b/>
              </w:rPr>
              <w:t>Informale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23536" w14:textId="67686A0D" w:rsidR="001D1D32" w:rsidRPr="004464D1" w:rsidRDefault="001D1D32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</w:p>
        </w:tc>
      </w:tr>
      <w:tr w:rsidR="00730E9B" w:rsidRPr="004464D1" w14:paraId="1B1705A9" w14:textId="77777777" w:rsidTr="00810AC7">
        <w:trPr>
          <w:trHeight w:val="397"/>
        </w:trPr>
        <w:tc>
          <w:tcPr>
            <w:tcW w:w="8916" w:type="dxa"/>
            <w:gridSpan w:val="9"/>
            <w:tcBorders>
              <w:left w:val="nil"/>
              <w:right w:val="nil"/>
            </w:tcBorders>
            <w:vAlign w:val="center"/>
          </w:tcPr>
          <w:p w14:paraId="3D041A6C" w14:textId="383E4A95" w:rsidR="00730E9B" w:rsidRPr="00730E9B" w:rsidRDefault="00213848" w:rsidP="00730E9B">
            <w:pPr>
              <w:ind w:left="-105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>
              <w:br w:type="page"/>
            </w:r>
            <w:r w:rsidR="00730E9B"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DICHIARA</w:t>
            </w:r>
            <w:r w:rsidR="005E02F4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ALTRESI’</w:t>
            </w:r>
          </w:p>
        </w:tc>
        <w:tc>
          <w:tcPr>
            <w:tcW w:w="1018" w:type="dxa"/>
            <w:gridSpan w:val="2"/>
            <w:tcBorders>
              <w:left w:val="nil"/>
              <w:right w:val="nil"/>
            </w:tcBorders>
          </w:tcPr>
          <w:p w14:paraId="6176869C" w14:textId="5D40E8F4" w:rsidR="00730E9B" w:rsidRPr="004464D1" w:rsidRDefault="00730E9B" w:rsidP="00721A0C">
            <w:pPr>
              <w:spacing w:before="120" w:after="120"/>
              <w:jc w:val="center"/>
              <w:rPr>
                <w:rFonts w:cs="Calibri"/>
                <w:b/>
              </w:rPr>
            </w:pPr>
          </w:p>
        </w:tc>
      </w:tr>
      <w:tr w:rsidR="00696BBF" w:rsidRPr="004464D1" w14:paraId="26BC2551" w14:textId="77777777" w:rsidTr="00810AC7">
        <w:trPr>
          <w:trHeight w:val="39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D420D" w14:textId="6F270A63" w:rsidR="00696BBF" w:rsidRPr="00696BBF" w:rsidRDefault="00696BBF" w:rsidP="00FC0F37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96BBF">
              <w:rPr>
                <w:rFonts w:asciiTheme="minorHAnsi" w:hAnsiTheme="minorHAnsi" w:cstheme="minorHAnsi"/>
                <w:bCs/>
                <w:i/>
                <w:iCs/>
              </w:rPr>
              <w:t>Per sé e per tutti i soggetti di cui all’art</w:t>
            </w:r>
            <w:r w:rsidR="00045C4B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  <w:r w:rsidRPr="00696BBF">
              <w:rPr>
                <w:rFonts w:asciiTheme="minorHAnsi" w:hAnsiTheme="minorHAnsi" w:cstheme="minorHAnsi"/>
                <w:bCs/>
                <w:i/>
                <w:iCs/>
              </w:rPr>
              <w:t xml:space="preserve"> 80, comma 3, del Codice dei contratti, </w:t>
            </w:r>
            <w:r w:rsidR="005E7E9E">
              <w:rPr>
                <w:rFonts w:asciiTheme="minorHAnsi" w:hAnsiTheme="minorHAnsi" w:cstheme="minorHAnsi"/>
                <w:bCs/>
                <w:i/>
                <w:iCs/>
              </w:rPr>
              <w:t>riconducibili a questo operatore economico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BBC85" w14:textId="41D98BB0" w:rsidR="00696BBF" w:rsidRPr="004464D1" w:rsidRDefault="00696BBF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696BBF" w:rsidRPr="004464D1" w14:paraId="68E26690" w14:textId="77777777" w:rsidTr="00810AC7">
        <w:trPr>
          <w:trHeight w:val="39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D1442" w14:textId="4D72FA3C" w:rsidR="00696BBF" w:rsidRPr="004464D1" w:rsidRDefault="00696BBF" w:rsidP="00FC0F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Che NON ricorre alcuno dei motivi di esclusione di cui all’articolo 80, commi 1 e 2, del Codice dei contratti o altro motivo ostativo previsto dall’ordinamento giuridico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ED948" w14:textId="35747038" w:rsidR="00696BBF" w:rsidRPr="004464D1" w:rsidRDefault="00334A06" w:rsidP="00696BBF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6F5100" w:rsidRPr="004464D1" w14:paraId="58346F3C" w14:textId="77777777" w:rsidTr="00810AC7">
        <w:trPr>
          <w:trHeight w:val="397"/>
        </w:trPr>
        <w:tc>
          <w:tcPr>
            <w:tcW w:w="8916" w:type="dxa"/>
            <w:gridSpan w:val="9"/>
            <w:tcBorders>
              <w:left w:val="nil"/>
              <w:right w:val="nil"/>
            </w:tcBorders>
            <w:vAlign w:val="center"/>
          </w:tcPr>
          <w:p w14:paraId="78021E51" w14:textId="762E2312" w:rsidR="006F5100" w:rsidRPr="00730E9B" w:rsidRDefault="006F5100" w:rsidP="00721A0C">
            <w:pPr>
              <w:ind w:left="-105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DICHIARA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21384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INOLTRE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left w:val="nil"/>
              <w:right w:val="nil"/>
            </w:tcBorders>
          </w:tcPr>
          <w:p w14:paraId="0451FBC5" w14:textId="77777777" w:rsidR="006F5100" w:rsidRPr="004464D1" w:rsidRDefault="006F5100" w:rsidP="00721A0C">
            <w:pPr>
              <w:spacing w:before="120" w:after="120"/>
              <w:jc w:val="center"/>
              <w:rPr>
                <w:rFonts w:cs="Calibri"/>
                <w:b/>
              </w:rPr>
            </w:pPr>
          </w:p>
        </w:tc>
      </w:tr>
      <w:tr w:rsidR="00184F08" w:rsidRPr="004464D1" w14:paraId="4E3AE762" w14:textId="77777777" w:rsidTr="00810AC7">
        <w:trPr>
          <w:trHeight w:val="39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FB4FB" w14:textId="54D9B952" w:rsidR="00184F08" w:rsidRPr="00696BBF" w:rsidRDefault="00184F08" w:rsidP="00184F08">
            <w:pPr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696BBF">
              <w:rPr>
                <w:rFonts w:asciiTheme="minorHAnsi" w:hAnsiTheme="minorHAnsi" w:cstheme="minorHAnsi"/>
                <w:bCs/>
                <w:i/>
                <w:iCs/>
              </w:rPr>
              <w:t>Con riferimento a</w:t>
            </w:r>
            <w:r w:rsidR="005E7E9E">
              <w:rPr>
                <w:rFonts w:asciiTheme="minorHAnsi" w:hAnsiTheme="minorHAnsi" w:cstheme="minorHAnsi"/>
                <w:bCs/>
                <w:i/>
                <w:iCs/>
              </w:rPr>
              <w:t xml:space="preserve"> questo operatore economico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EB5A2" w14:textId="5C3DB779" w:rsidR="00184F08" w:rsidRPr="004464D1" w:rsidRDefault="00184F08" w:rsidP="00184F08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184F08" w:rsidRPr="004464D1" w14:paraId="022AEF5C" w14:textId="77777777" w:rsidTr="00810AC7">
        <w:trPr>
          <w:trHeight w:val="397"/>
        </w:trPr>
        <w:tc>
          <w:tcPr>
            <w:tcW w:w="8916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C3340" w14:textId="09383D9E" w:rsidR="00184F08" w:rsidRPr="004464D1" w:rsidRDefault="00184F08" w:rsidP="00FC0F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Che NON ricorre alcuno dei motivi di esclusione di cui all’articolo 80, commi 4 e 5, del Codice dei contratti o altro motivo ostativo previsto dall’ordinamento giuridico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71203" w14:textId="682B9295" w:rsidR="00184F08" w:rsidRPr="004464D1" w:rsidRDefault="00334A06" w:rsidP="00184F08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B72934" w:rsidRPr="004464D1" w14:paraId="52455FFC" w14:textId="77777777" w:rsidTr="00810AC7">
        <w:trPr>
          <w:trHeight w:val="397"/>
        </w:trPr>
        <w:tc>
          <w:tcPr>
            <w:tcW w:w="9934" w:type="dxa"/>
            <w:gridSpan w:val="11"/>
            <w:tcBorders>
              <w:left w:val="nil"/>
              <w:right w:val="nil"/>
            </w:tcBorders>
            <w:vAlign w:val="center"/>
          </w:tcPr>
          <w:p w14:paraId="61A6ACF0" w14:textId="2D14DE2A" w:rsidR="00B72934" w:rsidRPr="004464D1" w:rsidRDefault="00B72934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DICHIARA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IN</w:t>
            </w:r>
            <w:r w:rsidR="0021384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FINE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, ai fini della selezione</w:t>
            </w:r>
          </w:p>
        </w:tc>
      </w:tr>
      <w:tr w:rsidR="00334A06" w:rsidRPr="001332A1" w14:paraId="350387B7" w14:textId="77777777" w:rsidTr="00810AC7">
        <w:trPr>
          <w:trHeight w:val="397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4BFCD" w14:textId="66E46687" w:rsidR="00334A06" w:rsidRPr="001332A1" w:rsidRDefault="00334A06" w:rsidP="00334A06">
            <w:pPr>
              <w:ind w:left="596" w:hanging="596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«A»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85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D96A7" w14:textId="77777777" w:rsidR="00334A06" w:rsidRDefault="00334A06" w:rsidP="00334A06">
            <w:pPr>
              <w:ind w:left="596" w:hanging="59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(in caso di raggruppamento temporaneo o consorzio ordinario)</w:t>
            </w:r>
          </w:p>
          <w:p w14:paraId="7719D4BE" w14:textId="4C324164" w:rsidR="00334A06" w:rsidRPr="001332A1" w:rsidRDefault="00334A06" w:rsidP="00334A06">
            <w:pPr>
              <w:ind w:left="596" w:hanging="596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che il raggruppamento o il consorzio ordinario è così composto:</w:t>
            </w:r>
          </w:p>
        </w:tc>
      </w:tr>
      <w:tr w:rsidR="00334A06" w:rsidRPr="001332A1" w14:paraId="7786E9F8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7A59B6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Mandataria: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079F9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E44403" w14:textId="77777777" w:rsidR="00334A06" w:rsidRPr="00B72934" w:rsidRDefault="00334A06" w:rsidP="00721A0C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11F8EA" w14:textId="77777777" w:rsidR="00334A06" w:rsidRPr="001332A1" w:rsidRDefault="00334A06" w:rsidP="00721A0C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34A06" w:rsidRPr="001332A1" w14:paraId="55E8CF5E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CABB72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Mandante: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5AAB4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F28E42" w14:textId="77777777" w:rsidR="00334A06" w:rsidRPr="00B72934" w:rsidRDefault="00334A06" w:rsidP="00721A0C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87621" w14:textId="77777777" w:rsidR="00334A06" w:rsidRPr="001332A1" w:rsidRDefault="00334A06" w:rsidP="00721A0C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34A06" w:rsidRPr="001332A1" w14:paraId="34B1CE66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681AE5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Mandante: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CA38D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7B2254" w14:textId="77777777" w:rsidR="00334A06" w:rsidRPr="00B72934" w:rsidRDefault="00334A06" w:rsidP="00721A0C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0BCA4" w14:textId="77777777" w:rsidR="00334A06" w:rsidRPr="001332A1" w:rsidRDefault="00334A06" w:rsidP="00721A0C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34A06" w:rsidRPr="001332A1" w14:paraId="213D2251" w14:textId="77777777" w:rsidTr="00810AC7">
        <w:trPr>
          <w:trHeight w:val="593"/>
        </w:trPr>
        <w:tc>
          <w:tcPr>
            <w:tcW w:w="1412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1E3EF1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Mandante: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18AA6" w14:textId="77777777" w:rsidR="00334A06" w:rsidRPr="00CD09D4" w:rsidRDefault="00334A06" w:rsidP="00721A0C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11001D" w14:textId="77777777" w:rsidR="00334A06" w:rsidRPr="00B72934" w:rsidRDefault="00334A06" w:rsidP="00721A0C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23E0B1E" w14:textId="77777777" w:rsidR="00334A06" w:rsidRPr="001332A1" w:rsidRDefault="00334A06" w:rsidP="00721A0C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34A06" w:rsidRPr="001332A1" w14:paraId="6BAEC0DB" w14:textId="77777777" w:rsidTr="00810AC7">
        <w:trPr>
          <w:trHeight w:val="397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685F2" w14:textId="22366227" w:rsidR="00334A06" w:rsidRDefault="00334A06" w:rsidP="00334A06">
            <w:pPr>
              <w:ind w:left="284" w:hanging="28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«B»</w:t>
            </w:r>
            <w:r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852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6A8E6" w14:textId="77777777" w:rsidR="00334A06" w:rsidRDefault="00334A06" w:rsidP="00334A06">
            <w:pPr>
              <w:ind w:left="284" w:hanging="28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  <w:t>(in caso di consorzio stabile o consorzio di cooperative)</w:t>
            </w:r>
          </w:p>
          <w:p w14:paraId="4B508944" w14:textId="54292A40" w:rsidR="00334A06" w:rsidRPr="001332A1" w:rsidRDefault="00334A06" w:rsidP="00334A06">
            <w:pPr>
              <w:ind w:left="284" w:hanging="284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ab/>
              <w:t>che i consorziati indicati per l’esecuzione sono i seguenti:</w:t>
            </w:r>
          </w:p>
        </w:tc>
      </w:tr>
      <w:tr w:rsidR="005E7E9E" w:rsidRPr="001332A1" w14:paraId="1CCAA303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55D6D3" w14:textId="5FC29265" w:rsidR="005E7E9E" w:rsidRPr="00CD09D4" w:rsidRDefault="0053413A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Consorziato:</w:t>
            </w:r>
            <w:r w:rsidR="005E7E9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1F5DD3" w14:textId="77777777" w:rsidR="005E7E9E" w:rsidRPr="00CD09D4" w:rsidRDefault="005E7E9E" w:rsidP="00721A0C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5F6D8D" w14:textId="3C2A5C38" w:rsidR="005E7E9E" w:rsidRPr="00B72934" w:rsidRDefault="005E7E9E" w:rsidP="00721A0C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D75BC" w14:textId="402091E8" w:rsidR="005E7E9E" w:rsidRPr="001332A1" w:rsidRDefault="005E7E9E" w:rsidP="00721A0C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3413A" w:rsidRPr="001332A1" w14:paraId="7C2AF078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DC6B48" w14:textId="33CB7A8B" w:rsidR="0053413A" w:rsidRPr="00CD09D4" w:rsidRDefault="0053413A" w:rsidP="0053413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Consorziato: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C5DAF" w14:textId="77777777" w:rsidR="0053413A" w:rsidRPr="00CD09D4" w:rsidRDefault="0053413A" w:rsidP="0053413A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72C2B6" w14:textId="083BB097" w:rsidR="0053413A" w:rsidRPr="00B72934" w:rsidRDefault="0053413A" w:rsidP="0053413A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D1A16E" w14:textId="01479485" w:rsidR="0053413A" w:rsidRPr="001332A1" w:rsidRDefault="0053413A" w:rsidP="0053413A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3413A" w:rsidRPr="001332A1" w14:paraId="68F84799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5820EF" w14:textId="0B5A9034" w:rsidR="0053413A" w:rsidRPr="00CD09D4" w:rsidRDefault="0053413A" w:rsidP="0053413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Consorziato: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435AF" w14:textId="77777777" w:rsidR="0053413A" w:rsidRPr="00CD09D4" w:rsidRDefault="0053413A" w:rsidP="0053413A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BC51A4" w14:textId="74F24DFE" w:rsidR="0053413A" w:rsidRPr="00B72934" w:rsidRDefault="0053413A" w:rsidP="0053413A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CBE96" w14:textId="59AAD9A2" w:rsidR="0053413A" w:rsidRPr="001332A1" w:rsidRDefault="0053413A" w:rsidP="0053413A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3413A" w:rsidRPr="001332A1" w14:paraId="73899129" w14:textId="77777777" w:rsidTr="00810AC7">
        <w:trPr>
          <w:trHeight w:val="397"/>
        </w:trPr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DFA0E3" w14:textId="3619D5D4" w:rsidR="0053413A" w:rsidRPr="00CD09D4" w:rsidRDefault="0053413A" w:rsidP="0053413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Consorziato: </w:t>
            </w:r>
          </w:p>
        </w:tc>
        <w:tc>
          <w:tcPr>
            <w:tcW w:w="36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BD1F1" w14:textId="77777777" w:rsidR="0053413A" w:rsidRPr="00CD09D4" w:rsidRDefault="0053413A" w:rsidP="0053413A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221492" w14:textId="0EA711DF" w:rsidR="0053413A" w:rsidRPr="00B72934" w:rsidRDefault="0053413A" w:rsidP="0053413A">
            <w:pPr>
              <w:ind w:left="-105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34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F99303" w14:textId="264E96C1" w:rsidR="0053413A" w:rsidRPr="001332A1" w:rsidRDefault="0053413A" w:rsidP="0053413A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90290" w:rsidRPr="00847D98" w14:paraId="20761E03" w14:textId="77777777" w:rsidTr="00810AC7">
        <w:trPr>
          <w:gridAfter w:val="1"/>
          <w:wAfter w:w="11" w:type="dxa"/>
          <w:trHeight w:val="397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B23A60" w14:textId="39F37F88" w:rsidR="00A90290" w:rsidRPr="00847D98" w:rsidRDefault="00A90290" w:rsidP="00847D98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 w:rsidRPr="00847D98">
              <w:rPr>
                <w:sz w:val="28"/>
                <w:szCs w:val="28"/>
              </w:rP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di</w:t>
            </w:r>
            <w:r w:rsidR="00847D98">
              <w:rPr>
                <w:rFonts w:cs="Calibri"/>
                <w:b/>
                <w:bCs/>
                <w:sz w:val="28"/>
                <w:szCs w:val="28"/>
              </w:rPr>
              <w:t xml:space="preserve"> ammissione (articolo 1 dell’avviso)</w:t>
            </w:r>
          </w:p>
        </w:tc>
      </w:tr>
      <w:tr w:rsidR="00A90290" w:rsidRPr="00710514" w14:paraId="5EB6A112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0D1973" w14:textId="1AE52ECC" w:rsidR="00A90290" w:rsidRPr="008A5AFE" w:rsidRDefault="00A90290" w:rsidP="006F6438">
            <w:pPr>
              <w:ind w:left="396" w:hanging="396"/>
              <w:jc w:val="lef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 xml:space="preserve">Iscrizione in un registro professionale o commerciale tenuto nello Stato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3D33" w14:textId="27BD50C4" w:rsidR="00A90290" w:rsidRPr="008A5AFE" w:rsidRDefault="00A90290" w:rsidP="006F6438">
            <w:pPr>
              <w:spacing w:after="120"/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A90290" w:rsidRPr="00A90290" w14:paraId="2EC31972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311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2607C54" w14:textId="77777777" w:rsidR="00A90290" w:rsidRPr="008A5AFE" w:rsidRDefault="00A90290" w:rsidP="008A5AFE">
            <w:pPr>
              <w:jc w:val="left"/>
              <w:rPr>
                <w:rFonts w:cs="Calibri"/>
              </w:rPr>
            </w:pPr>
            <w:r w:rsidRPr="008A5AFE">
              <w:rPr>
                <w:rFonts w:cs="Calibri"/>
              </w:rPr>
              <w:t xml:space="preserve">È iscritto nei registri commerciali tenuti nello Stato membro di stabilimento </w:t>
            </w:r>
          </w:p>
          <w:p w14:paraId="1F4E1DB0" w14:textId="12ECEAF5" w:rsidR="00A90290" w:rsidRPr="008A5AFE" w:rsidRDefault="00A90290" w:rsidP="008A5AFE">
            <w:pPr>
              <w:jc w:val="left"/>
              <w:rPr>
                <w:rFonts w:cs="Calibri"/>
              </w:rPr>
            </w:pPr>
            <w:r w:rsidRPr="008A5AFE">
              <w:rPr>
                <w:rFonts w:cs="Calibri"/>
                <w:i/>
              </w:rPr>
              <w:t>(Solo per le Società tra</w:t>
            </w:r>
            <w:r w:rsidR="00F71BBB">
              <w:rPr>
                <w:rFonts w:cs="Calibri"/>
                <w:i/>
              </w:rPr>
              <w:t xml:space="preserve"> o di</w:t>
            </w:r>
            <w:r w:rsidRPr="008A5AFE">
              <w:rPr>
                <w:rFonts w:cs="Calibri"/>
                <w:i/>
              </w:rPr>
              <w:t xml:space="preserve"> professionisti e Società di ingegneria</w:t>
            </w:r>
            <w:r w:rsidRPr="008A5AFE">
              <w:rPr>
                <w:rFonts w:cs="Calibri"/>
              </w:rPr>
              <w:t>)</w:t>
            </w: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D59CDE" w14:textId="77777777" w:rsidR="00A90290" w:rsidRPr="008A5AFE" w:rsidRDefault="00A90290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Registro di iscrizione:</w:t>
            </w:r>
          </w:p>
        </w:tc>
        <w:tc>
          <w:tcPr>
            <w:tcW w:w="47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9F68" w14:textId="77777777" w:rsidR="00A90290" w:rsidRPr="008A5AFE" w:rsidRDefault="00A90290" w:rsidP="00721A0C">
            <w:pPr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Registro delle Imprese della C.C.I.A.A.</w:t>
            </w:r>
          </w:p>
        </w:tc>
      </w:tr>
      <w:tr w:rsidR="00A90290" w:rsidRPr="00A90290" w14:paraId="2F53EF86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311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B3FAE4" w14:textId="77777777" w:rsidR="00A90290" w:rsidRPr="008A5AFE" w:rsidRDefault="00A90290" w:rsidP="00721A0C">
            <w:pPr>
              <w:rPr>
                <w:rFonts w:cs="Calibr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ACB373" w14:textId="77777777" w:rsidR="00A90290" w:rsidRPr="008A5AFE" w:rsidRDefault="00A90290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Numero di iscrizione:</w:t>
            </w:r>
          </w:p>
        </w:tc>
        <w:tc>
          <w:tcPr>
            <w:tcW w:w="47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2C94" w14:textId="6ADF576D" w:rsidR="00A90290" w:rsidRPr="008A5AFE" w:rsidRDefault="00A90290" w:rsidP="00721A0C">
            <w:pPr>
              <w:rPr>
                <w:rFonts w:cs="Calibri"/>
                <w:b/>
              </w:rPr>
            </w:pPr>
          </w:p>
        </w:tc>
      </w:tr>
      <w:tr w:rsidR="00A90290" w:rsidRPr="00A90290" w14:paraId="69DD2659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311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18C5A4" w14:textId="77777777" w:rsidR="00A90290" w:rsidRPr="008A5AFE" w:rsidRDefault="00A90290" w:rsidP="00721A0C">
            <w:pPr>
              <w:rPr>
                <w:rFonts w:cs="Calibr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62F5E0" w14:textId="77777777" w:rsidR="00A90290" w:rsidRPr="008A5AFE" w:rsidRDefault="00A90290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Luogo di iscrizione:</w:t>
            </w:r>
          </w:p>
        </w:tc>
        <w:tc>
          <w:tcPr>
            <w:tcW w:w="470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6F4A" w14:textId="1529E9C3" w:rsidR="00A90290" w:rsidRPr="008A5AFE" w:rsidRDefault="00A90290" w:rsidP="00721A0C">
            <w:pPr>
              <w:rPr>
                <w:rFonts w:cs="Calibri"/>
                <w:b/>
              </w:rPr>
            </w:pPr>
          </w:p>
        </w:tc>
      </w:tr>
      <w:tr w:rsidR="00A90290" w:rsidRPr="00A90290" w14:paraId="6CCBB8C3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3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151493" w14:textId="77777777" w:rsidR="00A90290" w:rsidRPr="008A5AFE" w:rsidRDefault="00A90290" w:rsidP="00721A0C">
            <w:pPr>
              <w:rPr>
                <w:rFonts w:cs="Calibri"/>
              </w:rPr>
            </w:pPr>
          </w:p>
        </w:tc>
        <w:tc>
          <w:tcPr>
            <w:tcW w:w="210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C328FE" w14:textId="77777777" w:rsidR="00A90290" w:rsidRPr="008A5AFE" w:rsidRDefault="00A90290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Anno di iscrizione: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846BB" w14:textId="27B2C199" w:rsidR="00A90290" w:rsidRPr="008A5AFE" w:rsidRDefault="00A90290" w:rsidP="00721A0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8E3F17" w14:textId="7D220EEA" w:rsidR="00A90290" w:rsidRPr="008A5AFE" w:rsidRDefault="00A20F48" w:rsidP="00721A0C">
            <w:pPr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codice ATECO:</w:t>
            </w:r>
          </w:p>
        </w:tc>
        <w:tc>
          <w:tcPr>
            <w:tcW w:w="15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0FF4" w14:textId="03F991EB" w:rsidR="00A90290" w:rsidRPr="008A5AFE" w:rsidRDefault="00A90290" w:rsidP="00721A0C">
            <w:pPr>
              <w:jc w:val="center"/>
              <w:rPr>
                <w:rFonts w:cs="Calibri"/>
                <w:b/>
              </w:rPr>
            </w:pPr>
          </w:p>
        </w:tc>
      </w:tr>
      <w:tr w:rsidR="00A90290" w:rsidRPr="00A90290" w14:paraId="3D3ACFBB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7C08BA" w14:textId="77777777" w:rsidR="00A90290" w:rsidRPr="008A5AFE" w:rsidRDefault="00A90290" w:rsidP="00721A0C">
            <w:pPr>
              <w:rPr>
                <w:rFonts w:cs="Calibri"/>
              </w:rPr>
            </w:pPr>
            <w:r w:rsidRPr="008A5AFE">
              <w:rPr>
                <w:rFonts w:cs="Calibri"/>
                <w:b/>
              </w:rPr>
              <w:t>Attività:</w:t>
            </w:r>
          </w:p>
        </w:tc>
        <w:tc>
          <w:tcPr>
            <w:tcW w:w="6813" w:type="dxa"/>
            <w:gridSpan w:val="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9E90" w14:textId="77594250" w:rsidR="00A90290" w:rsidRPr="008A5AFE" w:rsidRDefault="00A90290" w:rsidP="00721A0C">
            <w:pPr>
              <w:rPr>
                <w:rFonts w:cs="Calibri"/>
                <w:b/>
              </w:rPr>
            </w:pPr>
          </w:p>
        </w:tc>
      </w:tr>
      <w:tr w:rsidR="00A90290" w:rsidRPr="00710514" w14:paraId="4FB570B4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8359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0590D9" w14:textId="6540F6A3" w:rsidR="00A90290" w:rsidRPr="008A5AFE" w:rsidRDefault="00A90290" w:rsidP="00302F62">
            <w:pPr>
              <w:rPr>
                <w:rFonts w:cs="Calibri"/>
              </w:rPr>
            </w:pPr>
            <w:r w:rsidRPr="008A5AFE">
              <w:rPr>
                <w:rFonts w:cs="Calibri"/>
                <w:b/>
              </w:rPr>
              <w:t>Iscrizione in un registro professionale pertinente: è</w:t>
            </w:r>
            <w:r w:rsidRPr="008A5AFE">
              <w:rPr>
                <w:rFonts w:cs="Calibri"/>
              </w:rPr>
              <w:t xml:space="preserve"> richiesta una particolare </w:t>
            </w:r>
            <w:r w:rsidRPr="008A5AFE">
              <w:rPr>
                <w:rFonts w:cs="Calibri"/>
                <w:b/>
              </w:rPr>
              <w:t>autorizzazione o appartenenza</w:t>
            </w:r>
            <w:r w:rsidRPr="008A5AFE">
              <w:rPr>
                <w:rFonts w:cs="Calibri"/>
              </w:rPr>
              <w:t xml:space="preserve"> a una particolare organizzazione (elenchi, albi, ordini ecc.) per poter prestare il servizio di cui trattasi nel paese di stabilimento dell'operatore economico?</w:t>
            </w:r>
          </w:p>
        </w:tc>
        <w:tc>
          <w:tcPr>
            <w:tcW w:w="156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A927594" w14:textId="77777777" w:rsidR="00A90290" w:rsidRPr="008A5AFE" w:rsidRDefault="00A90290" w:rsidP="00721A0C">
            <w:pPr>
              <w:spacing w:after="120"/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A90290" w:rsidRPr="00710514" w14:paraId="358C0A74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B1943C" w14:textId="7F74C1E5" w:rsidR="00A90290" w:rsidRPr="008A5AFE" w:rsidRDefault="006F6438" w:rsidP="006F6438">
            <w:pPr>
              <w:ind w:left="396" w:hanging="396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A90290" w:rsidRPr="008A5AFE">
              <w:rPr>
                <w:rFonts w:cs="Calibri"/>
              </w:rPr>
              <w:t>In caso affermativo, specificare quale:</w:t>
            </w:r>
          </w:p>
        </w:tc>
        <w:tc>
          <w:tcPr>
            <w:tcW w:w="156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D90C2BF" w14:textId="77777777" w:rsidR="00A90290" w:rsidRPr="008A5AFE" w:rsidRDefault="00A90290" w:rsidP="00721A0C">
            <w:pPr>
              <w:spacing w:after="120"/>
              <w:jc w:val="center"/>
              <w:rPr>
                <w:rFonts w:cs="Calibri"/>
                <w:b/>
              </w:rPr>
            </w:pPr>
          </w:p>
        </w:tc>
      </w:tr>
      <w:tr w:rsidR="00A90290" w:rsidRPr="00710514" w14:paraId="24C353A5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542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79E1BA" w14:textId="77777777" w:rsidR="00A90290" w:rsidRPr="008A5AFE" w:rsidRDefault="00A90290" w:rsidP="00721A0C">
            <w:pPr>
              <w:ind w:left="254"/>
              <w:jc w:val="right"/>
              <w:rPr>
                <w:rFonts w:cs="Calibri"/>
              </w:rPr>
            </w:pPr>
            <w:r w:rsidRPr="008A5AFE">
              <w:rPr>
                <w:rFonts w:cs="Calibri"/>
                <w:b/>
              </w:rPr>
              <w:t>Albo/Ordine/Elenco:</w:t>
            </w:r>
          </w:p>
        </w:tc>
        <w:tc>
          <w:tcPr>
            <w:tcW w:w="293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57163" w14:textId="77777777" w:rsidR="00A90290" w:rsidRPr="008A5AFE" w:rsidRDefault="00A90290" w:rsidP="00721A0C">
            <w:pPr>
              <w:ind w:right="118"/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Ingegneri</w:t>
            </w:r>
          </w:p>
        </w:tc>
        <w:tc>
          <w:tcPr>
            <w:tcW w:w="15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6BD47B" w14:textId="77777777" w:rsidR="00A90290" w:rsidRPr="008A5AFE" w:rsidRDefault="00A90290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E227E7" w:rsidRPr="00710514" w14:paraId="61E98EFB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542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6F41AF" w14:textId="77777777" w:rsidR="00E227E7" w:rsidRPr="008A5AFE" w:rsidRDefault="00E227E7" w:rsidP="00721A0C">
            <w:pPr>
              <w:ind w:left="254"/>
              <w:rPr>
                <w:rFonts w:cs="Calibri"/>
              </w:rPr>
            </w:pPr>
          </w:p>
        </w:tc>
        <w:tc>
          <w:tcPr>
            <w:tcW w:w="293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7C863" w14:textId="323A6608" w:rsidR="00E227E7" w:rsidRPr="008A5AFE" w:rsidRDefault="00E227E7" w:rsidP="00721A0C">
            <w:pPr>
              <w:ind w:right="118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Architetti</w:t>
            </w:r>
          </w:p>
        </w:tc>
        <w:tc>
          <w:tcPr>
            <w:tcW w:w="15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0F7ADE" w14:textId="77777777" w:rsidR="00E227E7" w:rsidRPr="008A5AFE" w:rsidRDefault="00E227E7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437FBE" w:rsidRPr="00710514" w14:paraId="10FF9E27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542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6C9610" w14:textId="77777777" w:rsidR="00437FBE" w:rsidRPr="008A5AFE" w:rsidRDefault="00437FBE" w:rsidP="00437FBE">
            <w:pPr>
              <w:ind w:left="254"/>
              <w:rPr>
                <w:rFonts w:cs="Calibri"/>
              </w:rPr>
            </w:pPr>
          </w:p>
        </w:tc>
        <w:tc>
          <w:tcPr>
            <w:tcW w:w="293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5DBB4" w14:textId="690A1508" w:rsidR="00437FBE" w:rsidRPr="008A5AFE" w:rsidRDefault="00437FBE" w:rsidP="00437FBE">
            <w:pPr>
              <w:ind w:right="118"/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Geologi</w:t>
            </w:r>
          </w:p>
        </w:tc>
        <w:tc>
          <w:tcPr>
            <w:tcW w:w="15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8A2D7B" w14:textId="42D5B46A" w:rsidR="00437FBE" w:rsidRPr="008A5AFE" w:rsidRDefault="00437FBE" w:rsidP="00437FB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437FBE" w:rsidRPr="00710514" w14:paraId="685A04CB" w14:textId="77777777" w:rsidTr="00810AC7">
        <w:tblPrEx>
          <w:tblCellMar>
            <w:left w:w="28" w:type="dxa"/>
            <w:right w:w="28" w:type="dxa"/>
          </w:tblCellMar>
        </w:tblPrEx>
        <w:trPr>
          <w:gridAfter w:val="1"/>
          <w:wAfter w:w="11" w:type="dxa"/>
          <w:trHeight w:val="397"/>
        </w:trPr>
        <w:tc>
          <w:tcPr>
            <w:tcW w:w="5421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BD2344" w14:textId="77777777" w:rsidR="00437FBE" w:rsidRPr="008A5AFE" w:rsidRDefault="00437FBE" w:rsidP="00437FBE">
            <w:pPr>
              <w:ind w:left="254"/>
              <w:rPr>
                <w:rFonts w:cs="Calibri"/>
              </w:rPr>
            </w:pPr>
          </w:p>
        </w:tc>
        <w:tc>
          <w:tcPr>
            <w:tcW w:w="293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EE762" w14:textId="5171E565" w:rsidR="00437FBE" w:rsidRPr="008A5AFE" w:rsidRDefault="00437FBE" w:rsidP="00437FBE">
            <w:pPr>
              <w:ind w:right="118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(altro) ________________</w:t>
            </w:r>
          </w:p>
        </w:tc>
        <w:tc>
          <w:tcPr>
            <w:tcW w:w="15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FF61DC" w14:textId="77777777" w:rsidR="00437FBE" w:rsidRPr="008A5AFE" w:rsidRDefault="00437FBE" w:rsidP="00437FB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437FBE" w:rsidRPr="00710514" w14:paraId="04A696E6" w14:textId="77777777" w:rsidTr="00810AC7">
        <w:trPr>
          <w:gridAfter w:val="1"/>
          <w:wAfter w:w="11" w:type="dxa"/>
          <w:trHeight w:val="397"/>
        </w:trPr>
        <w:tc>
          <w:tcPr>
            <w:tcW w:w="9923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17B5D" w14:textId="4251E145" w:rsidR="00437FBE" w:rsidRPr="008A5AFE" w:rsidRDefault="00437FBE" w:rsidP="00437FBE">
            <w:pPr>
              <w:rPr>
                <w:rFonts w:cs="Calibri"/>
                <w:b/>
                <w:bCs/>
                <w:highlight w:val="yellow"/>
              </w:rPr>
            </w:pPr>
            <w:bookmarkStart w:id="2" w:name="_Hlk490480813"/>
            <w:bookmarkStart w:id="3" w:name="_Hlk490480320"/>
          </w:p>
        </w:tc>
      </w:tr>
    </w:tbl>
    <w:p w14:paraId="49E694E1" w14:textId="77777777" w:rsidR="00810AC7" w:rsidRDefault="00810AC7">
      <w:bookmarkStart w:id="4" w:name="_Hlk528911315"/>
      <w:bookmarkEnd w:id="2"/>
      <w:bookmarkEnd w:id="3"/>
      <w:r>
        <w:br w:type="page"/>
      </w:r>
      <w:bookmarkStart w:id="5" w:name="_GoBack"/>
      <w:bookmarkEnd w:id="5"/>
    </w:p>
    <w:tbl>
      <w:tblPr>
        <w:tblStyle w:val="Grigliatabella"/>
        <w:tblW w:w="993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4"/>
        <w:gridCol w:w="2874"/>
        <w:gridCol w:w="1694"/>
        <w:gridCol w:w="856"/>
        <w:gridCol w:w="2551"/>
        <w:gridCol w:w="1564"/>
      </w:tblGrid>
      <w:tr w:rsidR="00847D98" w:rsidRPr="00847D98" w14:paraId="6088A773" w14:textId="77777777" w:rsidTr="00810AC7">
        <w:trPr>
          <w:trHeight w:val="397"/>
        </w:trPr>
        <w:tc>
          <w:tcPr>
            <w:tcW w:w="993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92D882" w14:textId="21295675" w:rsidR="00847D98" w:rsidRPr="00847D98" w:rsidRDefault="00753609" w:rsidP="00721A0C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8A5AFE">
              <w:br w:type="page"/>
            </w:r>
            <w:r w:rsidR="00847D98" w:rsidRPr="00847D98">
              <w:rPr>
                <w:sz w:val="28"/>
                <w:szCs w:val="28"/>
              </w:rPr>
              <w:br w:type="page"/>
            </w:r>
            <w:r w:rsidR="00847D98"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di selezione</w:t>
            </w:r>
            <w:r w:rsidR="00847D98">
              <w:rPr>
                <w:rFonts w:cs="Calibri"/>
                <w:b/>
                <w:bCs/>
                <w:sz w:val="28"/>
                <w:szCs w:val="28"/>
              </w:rPr>
              <w:t xml:space="preserve"> (articolo 2 dell’avviso)</w:t>
            </w:r>
          </w:p>
        </w:tc>
      </w:tr>
      <w:tr w:rsidR="00A90290" w:rsidRPr="00710514" w14:paraId="2743C12C" w14:textId="77777777" w:rsidTr="00810AC7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836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73CB5" w14:textId="29D0850C" w:rsidR="00A90290" w:rsidRPr="008A5AFE" w:rsidRDefault="00A90290" w:rsidP="00721A0C">
            <w:pPr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Capacità tecniche e professionali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0B81B" w14:textId="77777777" w:rsidR="00A90290" w:rsidRPr="008A5AFE" w:rsidRDefault="00A90290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Risposta</w:t>
            </w:r>
          </w:p>
        </w:tc>
      </w:tr>
      <w:bookmarkEnd w:id="4"/>
      <w:tr w:rsidR="00A90290" w:rsidRPr="00710514" w14:paraId="7394B4B7" w14:textId="77777777" w:rsidTr="00810AC7">
        <w:trPr>
          <w:trHeight w:val="315"/>
        </w:trPr>
        <w:tc>
          <w:tcPr>
            <w:tcW w:w="8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77790" w14:textId="6B2657D4" w:rsidR="00A90290" w:rsidRPr="008A5AFE" w:rsidRDefault="00A90290" w:rsidP="009855CC">
            <w:pPr>
              <w:widowControl w:val="0"/>
              <w:spacing w:before="40"/>
              <w:ind w:left="37" w:hanging="37"/>
              <w:rPr>
                <w:rFonts w:asciiTheme="minorHAnsi" w:hAnsiTheme="minorHAnsi"/>
                <w:bCs/>
              </w:rPr>
            </w:pPr>
            <w:r w:rsidRPr="008A5AFE">
              <w:rPr>
                <w:rFonts w:asciiTheme="minorHAnsi" w:hAnsiTheme="minorHAnsi"/>
                <w:bCs/>
                <w:spacing w:val="-6"/>
              </w:rPr>
              <w:t xml:space="preserve">Durante il periodo di riferimento l'operatore economico ha prestato i seguenti servizi </w:t>
            </w:r>
            <w:r w:rsidRPr="008A5AFE">
              <w:rPr>
                <w:rFonts w:asciiTheme="minorHAnsi" w:hAnsiTheme="minorHAnsi"/>
                <w:b/>
                <w:spacing w:val="-6"/>
              </w:rPr>
              <w:t>principal</w:t>
            </w:r>
            <w:r w:rsidRPr="008A5AFE">
              <w:rPr>
                <w:rFonts w:asciiTheme="minorHAnsi" w:hAnsiTheme="minorHAnsi"/>
                <w:bCs/>
                <w:spacing w:val="-6"/>
              </w:rPr>
              <w:t>i del tipo specificato: Indicare nell'elenco gli importi, le date e i destinatari, pubblici o privati: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2B849" w14:textId="2C230671" w:rsidR="00A90290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</w:rPr>
            </w:pPr>
            <w:r w:rsidRPr="008A5AFE">
              <w:rPr>
                <w:rFonts w:cs="Calibri"/>
              </w:rPr>
              <w:t>Numero anni</w:t>
            </w:r>
          </w:p>
        </w:tc>
      </w:tr>
      <w:tr w:rsidR="00A90290" w:rsidRPr="00710514" w14:paraId="00CBE8F3" w14:textId="77777777" w:rsidTr="00810AC7">
        <w:trPr>
          <w:trHeight w:val="315"/>
        </w:trPr>
        <w:tc>
          <w:tcPr>
            <w:tcW w:w="836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AE5B569" w14:textId="77777777" w:rsidR="00A90290" w:rsidRPr="00CC647F" w:rsidRDefault="00A90290" w:rsidP="00721A0C">
            <w:pPr>
              <w:widowControl w:val="0"/>
              <w:spacing w:before="40"/>
              <w:rPr>
                <w:rFonts w:asciiTheme="minorHAnsi" w:hAnsiTheme="minorHAnsi"/>
                <w:bCs/>
                <w:spacing w:val="-6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6D4A65" w14:textId="305FE954" w:rsidR="00A90290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10</w:t>
            </w:r>
          </w:p>
        </w:tc>
      </w:tr>
      <w:tr w:rsidR="00A90290" w:rsidRPr="002B1E5E" w14:paraId="08E42C76" w14:textId="77777777" w:rsidTr="00810AC7">
        <w:trPr>
          <w:trHeight w:val="397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671A" w14:textId="364F2E99" w:rsidR="00A90290" w:rsidRPr="00D2291B" w:rsidRDefault="00B920A9" w:rsidP="00B920A9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bookmarkStart w:id="6" w:name="_Hlk54618544"/>
            <w:r>
              <w:rPr>
                <w:rFonts w:cs="Calibri"/>
                <w:b/>
              </w:rPr>
              <w:t>Art. 2, c</w:t>
            </w:r>
            <w:r w:rsidR="00C22886">
              <w:rPr>
                <w:rFonts w:cs="Calibri"/>
                <w:b/>
              </w:rPr>
              <w:t xml:space="preserve">omma </w:t>
            </w:r>
            <w:r w:rsidR="00D2291B">
              <w:rPr>
                <w:rFonts w:cs="Calibri"/>
                <w:b/>
              </w:rPr>
              <w:t>2</w:t>
            </w:r>
            <w:r w:rsidR="00C22886">
              <w:rPr>
                <w:rFonts w:cs="Calibri"/>
                <w:b/>
              </w:rPr>
              <w:t xml:space="preserve">, lettera </w:t>
            </w:r>
            <w:r w:rsidR="00D2291B">
              <w:rPr>
                <w:rFonts w:cs="Calibri"/>
                <w:b/>
              </w:rPr>
              <w:t>a)</w:t>
            </w:r>
            <w:r w:rsidR="009F667A">
              <w:rPr>
                <w:rFonts w:cs="Calibri"/>
                <w:b/>
              </w:rPr>
              <w:t>, sub. a.1)</w:t>
            </w:r>
            <w:r w:rsidR="00C22886">
              <w:rPr>
                <w:rFonts w:cs="Calibri"/>
                <w:b/>
              </w:rPr>
              <w:t>:</w:t>
            </w:r>
            <w:r>
              <w:rPr>
                <w:rFonts w:cs="Calibri"/>
                <w:b/>
              </w:rPr>
              <w:t xml:space="preserve"> </w:t>
            </w:r>
            <w:r w:rsidR="00C22886">
              <w:rPr>
                <w:rFonts w:cs="Calibri"/>
                <w:b/>
              </w:rPr>
              <w:tab/>
            </w:r>
            <w:r w:rsidR="002B1E5E" w:rsidRPr="00D2291B">
              <w:rPr>
                <w:rFonts w:cs="Calibri"/>
                <w:b/>
              </w:rPr>
              <w:t xml:space="preserve">prestazioni tecniche di progettazione, di qualsiasi livello previsto dall’articolo 23 del Codice dei contratti, </w:t>
            </w:r>
            <w:r w:rsidR="002444A5" w:rsidRPr="002444A5">
              <w:rPr>
                <w:rFonts w:cs="Calibri"/>
                <w:b/>
              </w:rPr>
              <w:t xml:space="preserve">o di direzione dei lavori, </w:t>
            </w:r>
            <w:r w:rsidR="002B1E5E" w:rsidRPr="00D2291B">
              <w:rPr>
                <w:rFonts w:cs="Calibri"/>
                <w:b/>
              </w:rPr>
              <w:t xml:space="preserve">per interventi appartenenti alla categoria individuata nella tavola Z-2 allegata del </w:t>
            </w:r>
            <w:proofErr w:type="spellStart"/>
            <w:r w:rsidR="002B1E5E" w:rsidRPr="00D2291B">
              <w:rPr>
                <w:rFonts w:cs="Calibri"/>
                <w:b/>
              </w:rPr>
              <w:t>d</w:t>
            </w:r>
            <w:r w:rsidR="006043E3">
              <w:rPr>
                <w:rFonts w:cs="Calibri"/>
                <w:b/>
              </w:rPr>
              <w:t>.</w:t>
            </w:r>
            <w:r w:rsidR="002B1E5E" w:rsidRPr="00D2291B">
              <w:rPr>
                <w:rFonts w:cs="Calibri"/>
                <w:b/>
              </w:rPr>
              <w:t>m</w:t>
            </w:r>
            <w:r w:rsidR="006043E3">
              <w:rPr>
                <w:rFonts w:cs="Calibri"/>
                <w:b/>
              </w:rPr>
              <w:t>.</w:t>
            </w:r>
            <w:proofErr w:type="spellEnd"/>
            <w:r w:rsidR="002B1E5E" w:rsidRPr="00D2291B">
              <w:rPr>
                <w:rFonts w:cs="Calibri"/>
                <w:b/>
              </w:rPr>
              <w:t xml:space="preserve"> 17 giugno 2016 con la sigla ID-Opere «D.05»,</w:t>
            </w:r>
          </w:p>
        </w:tc>
      </w:tr>
      <w:tr w:rsidR="002B1E5E" w:rsidRPr="008A5AFE" w14:paraId="763D4187" w14:textId="77777777" w:rsidTr="00810AC7">
        <w:trPr>
          <w:trHeight w:val="397"/>
        </w:trPr>
        <w:tc>
          <w:tcPr>
            <w:tcW w:w="39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E1C1EA" w14:textId="77777777" w:rsidR="002B1E5E" w:rsidRPr="008A5AFE" w:rsidRDefault="002B1E5E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D90A52" w14:textId="77777777" w:rsidR="002B1E5E" w:rsidRPr="008A5AFE" w:rsidRDefault="002B1E5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BD3D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191A5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2B1E5E" w:rsidRPr="008A5AFE" w14:paraId="4CAF13D2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707C909" w14:textId="77777777" w:rsidR="002B1E5E" w:rsidRPr="008A5AFE" w:rsidRDefault="002B1E5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834CF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E188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55299786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2AF7" w14:textId="77777777" w:rsidR="002B1E5E" w:rsidRPr="008A5AFE" w:rsidRDefault="002B1E5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311B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7077FF70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CACB" w14:textId="77777777" w:rsidR="002B1E5E" w:rsidRPr="008A5AFE" w:rsidRDefault="002B1E5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2CB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71A58C49" w14:textId="77777777" w:rsidTr="00810AC7">
        <w:trPr>
          <w:trHeight w:val="397"/>
        </w:trPr>
        <w:tc>
          <w:tcPr>
            <w:tcW w:w="39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8F66A5" w14:textId="0E0760BE" w:rsidR="002B1E5E" w:rsidRPr="008A5AFE" w:rsidRDefault="002B1E5E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61A4A2" w14:textId="77777777" w:rsidR="002B1E5E" w:rsidRPr="008A5AFE" w:rsidRDefault="002B1E5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F58269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8F2C0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2B1E5E" w:rsidRPr="008A5AFE" w14:paraId="746360E8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703B2DE" w14:textId="77777777" w:rsidR="002B1E5E" w:rsidRPr="008A5AFE" w:rsidRDefault="002B1E5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F1F3A5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EAAA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621E9E13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9ACBA" w14:textId="77777777" w:rsidR="002B1E5E" w:rsidRPr="008A5AFE" w:rsidRDefault="002B1E5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2C91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436DE2E1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33237" w14:textId="77777777" w:rsidR="002B1E5E" w:rsidRPr="008A5AFE" w:rsidRDefault="002B1E5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56B9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60C580D8" w14:textId="77777777" w:rsidTr="00810AC7">
        <w:trPr>
          <w:trHeight w:val="397"/>
        </w:trPr>
        <w:tc>
          <w:tcPr>
            <w:tcW w:w="39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A5AC40" w14:textId="29DD2C78" w:rsidR="002B1E5E" w:rsidRPr="008A5AFE" w:rsidRDefault="002B1E5E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CDFD47" w14:textId="77777777" w:rsidR="002B1E5E" w:rsidRPr="008A5AFE" w:rsidRDefault="002B1E5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7A4117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00751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2B1E5E" w:rsidRPr="008A5AFE" w14:paraId="15B8A0B0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3ECD72E" w14:textId="77777777" w:rsidR="002B1E5E" w:rsidRPr="008A5AFE" w:rsidRDefault="002B1E5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7CB18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0DB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2430BFB3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939DB" w14:textId="77777777" w:rsidR="002B1E5E" w:rsidRPr="008A5AFE" w:rsidRDefault="002B1E5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7010" w14:textId="77777777" w:rsidR="002B1E5E" w:rsidRPr="008A5AFE" w:rsidRDefault="002B1E5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5E" w:rsidRPr="008A5AFE" w14:paraId="65AB5863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6FE1B" w14:textId="77777777" w:rsidR="002B1E5E" w:rsidRPr="008A5AFE" w:rsidRDefault="002B1E5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5EF9" w14:textId="77777777" w:rsidR="002B1E5E" w:rsidRPr="008A5AFE" w:rsidRDefault="002B1E5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8A5AFE" w14:paraId="2373AF50" w14:textId="77777777" w:rsidTr="00810AC7">
        <w:trPr>
          <w:trHeight w:val="397"/>
        </w:trPr>
        <w:tc>
          <w:tcPr>
            <w:tcW w:w="39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575168" w14:textId="77777777" w:rsidR="009F667A" w:rsidRPr="008A5AFE" w:rsidRDefault="009F667A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DAC566" w14:textId="77777777" w:rsidR="009F667A" w:rsidRPr="008A5AFE" w:rsidRDefault="009F667A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D37986" w14:textId="77777777" w:rsidR="009F667A" w:rsidRPr="008A5AFE" w:rsidRDefault="009F667A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9EE9C" w14:textId="77777777" w:rsidR="009F667A" w:rsidRPr="008A5AFE" w:rsidRDefault="009F667A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9F667A" w:rsidRPr="008A5AFE" w14:paraId="4D9EA8BE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8196555" w14:textId="77777777" w:rsidR="009F667A" w:rsidRPr="008A5AFE" w:rsidRDefault="009F667A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13C7A" w14:textId="77777777" w:rsidR="009F667A" w:rsidRPr="008A5AFE" w:rsidRDefault="009F667A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02EA" w14:textId="77777777" w:rsidR="009F667A" w:rsidRPr="008A5AFE" w:rsidRDefault="009F667A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8A5AFE" w14:paraId="016B4663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C63C7" w14:textId="77777777" w:rsidR="009F667A" w:rsidRPr="008A5AFE" w:rsidRDefault="009F667A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B292" w14:textId="77777777" w:rsidR="009F667A" w:rsidRPr="008A5AFE" w:rsidRDefault="009F667A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8A5AFE" w14:paraId="373584F9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F20D" w14:textId="77777777" w:rsidR="009F667A" w:rsidRPr="008A5AFE" w:rsidRDefault="009F667A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850A" w14:textId="77777777" w:rsidR="009F667A" w:rsidRPr="008A5AFE" w:rsidRDefault="009F667A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8A5AFE" w14:paraId="1BB72A98" w14:textId="77777777" w:rsidTr="00810AC7">
        <w:trPr>
          <w:trHeight w:val="397"/>
        </w:trPr>
        <w:tc>
          <w:tcPr>
            <w:tcW w:w="39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BB11AD" w14:textId="77777777" w:rsidR="009F667A" w:rsidRPr="008A5AFE" w:rsidRDefault="009F667A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A1F26A" w14:textId="77777777" w:rsidR="009F667A" w:rsidRPr="008A5AFE" w:rsidRDefault="009F667A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DD9ACE" w14:textId="77777777" w:rsidR="009F667A" w:rsidRPr="008A5AFE" w:rsidRDefault="009F667A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8C9EB" w14:textId="77777777" w:rsidR="009F667A" w:rsidRPr="008A5AFE" w:rsidRDefault="009F667A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9F667A" w:rsidRPr="008A5AFE" w14:paraId="6AAE4F5A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CE9C430" w14:textId="77777777" w:rsidR="009F667A" w:rsidRPr="008A5AFE" w:rsidRDefault="009F667A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83D68" w14:textId="77777777" w:rsidR="009F667A" w:rsidRPr="008A5AFE" w:rsidRDefault="009F667A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7BB3" w14:textId="77777777" w:rsidR="009F667A" w:rsidRPr="008A5AFE" w:rsidRDefault="009F667A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8A5AFE" w14:paraId="1C8C2514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71AEB" w14:textId="77777777" w:rsidR="009F667A" w:rsidRPr="008A5AFE" w:rsidRDefault="009F667A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070" w14:textId="77777777" w:rsidR="009F667A" w:rsidRPr="008A5AFE" w:rsidRDefault="009F667A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8A5AFE" w14:paraId="194B0722" w14:textId="77777777" w:rsidTr="00810AC7">
        <w:trPr>
          <w:trHeight w:val="397"/>
        </w:trPr>
        <w:tc>
          <w:tcPr>
            <w:tcW w:w="3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72251" w14:textId="77777777" w:rsidR="009F667A" w:rsidRPr="008A5AFE" w:rsidRDefault="009F667A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427" w14:textId="77777777" w:rsidR="009F667A" w:rsidRPr="008A5AFE" w:rsidRDefault="009F667A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F667A" w:rsidRPr="002B1E5E" w14:paraId="2E6E10AB" w14:textId="77777777" w:rsidTr="00810AC7">
        <w:trPr>
          <w:trHeight w:val="397"/>
        </w:trPr>
        <w:tc>
          <w:tcPr>
            <w:tcW w:w="5818" w:type="dxa"/>
            <w:gridSpan w:val="4"/>
            <w:shd w:val="clear" w:color="auto" w:fill="F2F2F2" w:themeFill="background1" w:themeFillShade="F2"/>
          </w:tcPr>
          <w:p w14:paraId="67CC2008" w14:textId="3B458164" w:rsidR="009F667A" w:rsidRPr="00D2291B" w:rsidRDefault="009F667A" w:rsidP="00721A0C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Somma dei lavori progettati (importo del requisito)</w:t>
            </w:r>
          </w:p>
        </w:tc>
        <w:tc>
          <w:tcPr>
            <w:tcW w:w="4115" w:type="dxa"/>
            <w:gridSpan w:val="2"/>
          </w:tcPr>
          <w:p w14:paraId="443E8B2D" w14:textId="1F4CFE7F" w:rsidR="009F667A" w:rsidRPr="00D2291B" w:rsidRDefault="009F667A" w:rsidP="00721A0C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</w:p>
        </w:tc>
      </w:tr>
      <w:tr w:rsidR="009F667A" w:rsidRPr="002B1E5E" w14:paraId="0D0752E8" w14:textId="77777777" w:rsidTr="00810AC7">
        <w:trPr>
          <w:trHeight w:val="397"/>
        </w:trPr>
        <w:tc>
          <w:tcPr>
            <w:tcW w:w="9933" w:type="dxa"/>
            <w:gridSpan w:val="6"/>
          </w:tcPr>
          <w:p w14:paraId="309631F5" w14:textId="7B6A86C8" w:rsidR="009F667A" w:rsidRPr="00D2291B" w:rsidRDefault="00B920A9" w:rsidP="00B920A9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Art. 2, c</w:t>
            </w:r>
            <w:r w:rsidR="009F667A">
              <w:rPr>
                <w:rFonts w:cs="Calibri"/>
                <w:b/>
              </w:rPr>
              <w:t>omma 2, lettera a), sub. a.2):</w:t>
            </w:r>
            <w:r>
              <w:rPr>
                <w:rFonts w:cs="Calibri"/>
                <w:b/>
              </w:rPr>
              <w:t xml:space="preserve"> </w:t>
            </w:r>
            <w:r w:rsidR="009F667A" w:rsidRPr="00D2291B">
              <w:rPr>
                <w:rFonts w:cs="Calibri"/>
                <w:b/>
              </w:rPr>
              <w:t xml:space="preserve">prestazioni tecniche di progettazione, di qualsiasi livello previsto dall’articolo 23 del Codice dei contratti, </w:t>
            </w:r>
            <w:r w:rsidR="002444A5" w:rsidRPr="002444A5">
              <w:rPr>
                <w:rFonts w:cs="Calibri"/>
                <w:b/>
              </w:rPr>
              <w:t xml:space="preserve">o di direzione dei lavori, </w:t>
            </w:r>
            <w:r w:rsidR="009F667A" w:rsidRPr="00D2291B">
              <w:rPr>
                <w:rFonts w:cs="Calibri"/>
                <w:b/>
              </w:rPr>
              <w:t xml:space="preserve">per </w:t>
            </w:r>
            <w:r w:rsidR="009F667A">
              <w:rPr>
                <w:rFonts w:cs="Calibri"/>
                <w:b/>
              </w:rPr>
              <w:t xml:space="preserve">un </w:t>
            </w:r>
            <w:r w:rsidR="009F667A" w:rsidRPr="00D2291B">
              <w:rPr>
                <w:rFonts w:cs="Calibri"/>
                <w:b/>
              </w:rPr>
              <w:t>intervent</w:t>
            </w:r>
            <w:r w:rsidR="009F667A">
              <w:rPr>
                <w:rFonts w:cs="Calibri"/>
                <w:b/>
              </w:rPr>
              <w:t>o</w:t>
            </w:r>
            <w:r w:rsidR="009F667A" w:rsidRPr="00D2291B">
              <w:rPr>
                <w:rFonts w:cs="Calibri"/>
                <w:b/>
              </w:rPr>
              <w:t xml:space="preserve"> appartenent</w:t>
            </w:r>
            <w:r w:rsidR="009F667A">
              <w:rPr>
                <w:rFonts w:cs="Calibri"/>
                <w:b/>
              </w:rPr>
              <w:t>e</w:t>
            </w:r>
            <w:r w:rsidR="009F667A" w:rsidRPr="00D2291B">
              <w:rPr>
                <w:rFonts w:cs="Calibri"/>
                <w:b/>
              </w:rPr>
              <w:t xml:space="preserve"> alla categoria individuata nella tavola Z-2 allegata del </w:t>
            </w:r>
            <w:proofErr w:type="spellStart"/>
            <w:r w:rsidR="009F667A" w:rsidRPr="00D2291B">
              <w:rPr>
                <w:rFonts w:cs="Calibri"/>
                <w:b/>
              </w:rPr>
              <w:t>d</w:t>
            </w:r>
            <w:r w:rsidR="006043E3">
              <w:rPr>
                <w:rFonts w:cs="Calibri"/>
                <w:b/>
              </w:rPr>
              <w:t>.</w:t>
            </w:r>
            <w:r w:rsidR="009F667A" w:rsidRPr="00D2291B">
              <w:rPr>
                <w:rFonts w:cs="Calibri"/>
                <w:b/>
              </w:rPr>
              <w:t>m</w:t>
            </w:r>
            <w:r w:rsidR="006043E3">
              <w:rPr>
                <w:rFonts w:cs="Calibri"/>
                <w:b/>
              </w:rPr>
              <w:t>.</w:t>
            </w:r>
            <w:proofErr w:type="spellEnd"/>
            <w:r w:rsidR="009F667A" w:rsidRPr="00D2291B">
              <w:rPr>
                <w:rFonts w:cs="Calibri"/>
                <w:b/>
              </w:rPr>
              <w:t xml:space="preserve"> 17 giugno 2016 con la sigla ID-Opere «D.05»,</w:t>
            </w:r>
          </w:p>
        </w:tc>
      </w:tr>
      <w:tr w:rsidR="009F667A" w:rsidRPr="002B1E5E" w14:paraId="619DCBCE" w14:textId="77777777" w:rsidTr="00810AC7">
        <w:trPr>
          <w:trHeight w:val="397"/>
        </w:trPr>
        <w:tc>
          <w:tcPr>
            <w:tcW w:w="4962" w:type="dxa"/>
            <w:gridSpan w:val="3"/>
            <w:shd w:val="clear" w:color="auto" w:fill="F2F2F2" w:themeFill="background1" w:themeFillShade="F2"/>
          </w:tcPr>
          <w:p w14:paraId="10F2B9F9" w14:textId="5513139D" w:rsidR="009F667A" w:rsidRPr="00D2291B" w:rsidRDefault="009F667A" w:rsidP="00C73EC9">
            <w:pPr>
              <w:widowControl w:val="0"/>
              <w:spacing w:before="40"/>
              <w:ind w:left="462" w:firstLine="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 requisito di cui al comma 2, lettera a), sub. a.2) è soddisfatto dalla prestazione di cui all’elenco che precede</w:t>
            </w:r>
            <w:r w:rsidR="00C73EC9">
              <w:rPr>
                <w:rFonts w:cs="Calibri"/>
                <w:b/>
              </w:rPr>
              <w:t xml:space="preserve">, individuata con il </w:t>
            </w:r>
            <w:proofErr w:type="spellStart"/>
            <w:r w:rsidR="00C73EC9">
              <w:rPr>
                <w:rFonts w:cs="Calibri"/>
                <w:b/>
              </w:rPr>
              <w:t>num</w:t>
            </w:r>
            <w:proofErr w:type="spellEnd"/>
            <w:r w:rsidR="00C73EC9">
              <w:rPr>
                <w:rFonts w:cs="Calibri"/>
                <w:b/>
              </w:rPr>
              <w:t>.:</w:t>
            </w:r>
          </w:p>
        </w:tc>
        <w:tc>
          <w:tcPr>
            <w:tcW w:w="4971" w:type="dxa"/>
            <w:gridSpan w:val="3"/>
          </w:tcPr>
          <w:p w14:paraId="0F8E4FF3" w14:textId="329B7560" w:rsidR="009F667A" w:rsidRPr="00D2291B" w:rsidRDefault="009F667A" w:rsidP="00721A0C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</w:p>
        </w:tc>
      </w:tr>
    </w:tbl>
    <w:p w14:paraId="7E1A2DF9" w14:textId="77777777" w:rsidR="009F667A" w:rsidRDefault="009F667A">
      <w:r>
        <w:br w:type="page"/>
      </w:r>
    </w:p>
    <w:tbl>
      <w:tblPr>
        <w:tblStyle w:val="Grigliatabella"/>
        <w:tblW w:w="994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"/>
        <w:gridCol w:w="3261"/>
        <w:gridCol w:w="2551"/>
        <w:gridCol w:w="2553"/>
        <w:gridCol w:w="1559"/>
        <w:gridCol w:w="11"/>
      </w:tblGrid>
      <w:tr w:rsidR="002B1E5E" w:rsidRPr="002B1E5E" w14:paraId="6EA15C40" w14:textId="77777777" w:rsidTr="00C84DB4">
        <w:trPr>
          <w:gridAfter w:val="1"/>
          <w:wAfter w:w="11" w:type="dxa"/>
          <w:trHeight w:val="397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7FF2" w14:textId="404E76DF" w:rsidR="002B1E5E" w:rsidRPr="00D2291B" w:rsidRDefault="00F71BBB" w:rsidP="00F71BBB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Art. 2, c</w:t>
            </w:r>
            <w:r w:rsidR="00C22886">
              <w:rPr>
                <w:rFonts w:cs="Calibri"/>
                <w:b/>
              </w:rPr>
              <w:t>omma 2, lettera b):</w:t>
            </w:r>
            <w:r>
              <w:rPr>
                <w:rFonts w:cs="Calibri"/>
                <w:b/>
              </w:rPr>
              <w:t xml:space="preserve"> </w:t>
            </w:r>
            <w:r w:rsidR="002B1E5E" w:rsidRPr="00D2291B">
              <w:rPr>
                <w:rFonts w:cs="Calibri"/>
                <w:b/>
              </w:rPr>
              <w:t>prestazioni tecniche e amministrative in almeno una procedura di affidamento di una infrastruttura in finanza di progetto di cui all’articolo 183 del Codice dei contratti, per concedenti pubblici o per concessionari privati</w:t>
            </w:r>
          </w:p>
        </w:tc>
      </w:tr>
      <w:tr w:rsidR="00847D98" w:rsidRPr="008A5AFE" w14:paraId="0F513291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15F99A" w14:textId="77777777" w:rsidR="00847D98" w:rsidRPr="008A5AFE" w:rsidRDefault="00847D98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156230" w14:textId="77777777" w:rsidR="00847D98" w:rsidRPr="008A5AFE" w:rsidRDefault="00847D98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48BBA" w14:textId="77777777" w:rsidR="00847D98" w:rsidRPr="008A5AFE" w:rsidRDefault="00847D98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847D98" w:rsidRPr="008A5AFE" w14:paraId="63F3FCA3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90DAFE8" w14:textId="77777777" w:rsidR="00847D98" w:rsidRPr="008A5AFE" w:rsidRDefault="00847D98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2218D8" w14:textId="77777777" w:rsidR="00847D98" w:rsidRPr="008A5AFE" w:rsidRDefault="00847D98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EDD7" w14:textId="77777777" w:rsidR="00847D98" w:rsidRPr="008A5AFE" w:rsidRDefault="00847D98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7D98" w:rsidRPr="008A5AFE" w14:paraId="54E36C2F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FE783" w14:textId="77777777" w:rsidR="00847D98" w:rsidRPr="008A5AFE" w:rsidRDefault="00847D98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5CD7" w14:textId="77777777" w:rsidR="00847D98" w:rsidRPr="008A5AFE" w:rsidRDefault="00847D98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7D98" w:rsidRPr="008A5AFE" w14:paraId="51D38145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A3D3D" w14:textId="77777777" w:rsidR="00847D98" w:rsidRPr="008A5AFE" w:rsidRDefault="00847D98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dell’investimento in immobilizzazioni materiali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11CC" w14:textId="77777777" w:rsidR="00847D98" w:rsidRPr="008A5AFE" w:rsidRDefault="00847D98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47D98" w:rsidRPr="00847D98" w14:paraId="00419024" w14:textId="77777777" w:rsidTr="00C84DB4">
        <w:trPr>
          <w:gridAfter w:val="1"/>
          <w:wAfter w:w="11" w:type="dxa"/>
          <w:trHeight w:val="397"/>
        </w:trPr>
        <w:tc>
          <w:tcPr>
            <w:tcW w:w="993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203FEF" w14:textId="29AA7F41" w:rsidR="00847D98" w:rsidRPr="00847D98" w:rsidRDefault="00847D98" w:rsidP="00721A0C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</w:t>
            </w:r>
            <w:r>
              <w:rPr>
                <w:rFonts w:cs="Calibri"/>
                <w:b/>
                <w:bCs/>
                <w:sz w:val="28"/>
                <w:szCs w:val="28"/>
              </w:rPr>
              <w:t>preferenziali (art. 3</w:t>
            </w:r>
            <w:r w:rsidR="009229C6">
              <w:rPr>
                <w:rFonts w:cs="Calibri"/>
                <w:b/>
                <w:bCs/>
                <w:sz w:val="28"/>
                <w:szCs w:val="28"/>
              </w:rPr>
              <w:t>, comma 2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dell’avviso)</w:t>
            </w:r>
          </w:p>
        </w:tc>
      </w:tr>
      <w:tr w:rsidR="00883342" w:rsidRPr="00710514" w14:paraId="19AC7AC5" w14:textId="77777777" w:rsidTr="00A20F48">
        <w:trPr>
          <w:gridAfter w:val="1"/>
          <w:wAfter w:w="11" w:type="dxa"/>
          <w:trHeight w:val="315"/>
        </w:trPr>
        <w:tc>
          <w:tcPr>
            <w:tcW w:w="8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23433" w14:textId="007E1FBE" w:rsidR="00883342" w:rsidRPr="003E56E2" w:rsidRDefault="00883342" w:rsidP="003E56E2">
            <w:pPr>
              <w:widowControl w:val="0"/>
              <w:spacing w:before="40"/>
              <w:rPr>
                <w:rFonts w:asciiTheme="minorHAnsi" w:hAnsiTheme="minorHAnsi"/>
                <w:b/>
              </w:rPr>
            </w:pPr>
            <w:r w:rsidRPr="003E56E2">
              <w:rPr>
                <w:rFonts w:asciiTheme="minorHAnsi" w:hAnsiTheme="minorHAnsi"/>
                <w:b/>
                <w:spacing w:val="-6"/>
              </w:rPr>
              <w:t>Durante il periodo di riferimento l'operatore economico ha prestato i seguenti servizi principali del tipo specificato: Indicare nell'elenco gli importi, le date e i destinatari, pubblici o privati: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98B93" w14:textId="77777777" w:rsidR="00883342" w:rsidRPr="008A5AFE" w:rsidRDefault="00883342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</w:rPr>
            </w:pPr>
            <w:r w:rsidRPr="008A5AFE">
              <w:rPr>
                <w:rFonts w:cs="Calibri"/>
              </w:rPr>
              <w:t>Numero anni</w:t>
            </w:r>
          </w:p>
        </w:tc>
      </w:tr>
      <w:tr w:rsidR="00883342" w:rsidRPr="00710514" w14:paraId="3AA2DE7B" w14:textId="77777777" w:rsidTr="00A20F48">
        <w:trPr>
          <w:gridAfter w:val="1"/>
          <w:wAfter w:w="11" w:type="dxa"/>
          <w:trHeight w:val="315"/>
        </w:trPr>
        <w:tc>
          <w:tcPr>
            <w:tcW w:w="837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EE8E7E" w14:textId="77777777" w:rsidR="00883342" w:rsidRPr="00CC647F" w:rsidRDefault="00883342" w:rsidP="00721A0C">
            <w:pPr>
              <w:widowControl w:val="0"/>
              <w:spacing w:before="40"/>
              <w:rPr>
                <w:rFonts w:asciiTheme="minorHAnsi" w:hAnsiTheme="minorHAnsi"/>
                <w:bCs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D30B8" w14:textId="77777777" w:rsidR="00883342" w:rsidRDefault="00883342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10</w:t>
            </w:r>
          </w:p>
        </w:tc>
      </w:tr>
      <w:tr w:rsidR="00C73EC9" w:rsidRPr="008A5AFE" w14:paraId="5425F21A" w14:textId="77777777" w:rsidTr="00C84DB4">
        <w:trPr>
          <w:gridAfter w:val="1"/>
          <w:wAfter w:w="11" w:type="dxa"/>
          <w:trHeight w:val="368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0958C" w14:textId="2F2BD3F4" w:rsidR="00C73EC9" w:rsidRPr="00EC4112" w:rsidRDefault="00F71BBB" w:rsidP="00EC4112">
            <w:pPr>
              <w:widowControl w:val="0"/>
              <w:spacing w:before="40"/>
              <w:rPr>
                <w:rFonts w:asciiTheme="minorHAnsi" w:hAnsiTheme="minorHAnsi"/>
                <w:b/>
                <w:spacing w:val="-6"/>
              </w:rPr>
            </w:pPr>
            <w:r w:rsidRPr="00EC4112">
              <w:rPr>
                <w:rFonts w:asciiTheme="minorHAnsi" w:hAnsiTheme="minorHAnsi"/>
                <w:b/>
                <w:spacing w:val="-6"/>
              </w:rPr>
              <w:t xml:space="preserve">Art. 3, comma 2, lettera a): </w:t>
            </w:r>
            <w:r w:rsidR="00C73EC9" w:rsidRPr="00EC4112">
              <w:rPr>
                <w:rFonts w:asciiTheme="minorHAnsi" w:hAnsiTheme="minorHAnsi"/>
                <w:b/>
                <w:spacing w:val="-6"/>
              </w:rPr>
              <w:t>prestazioni tecniche di progettazione, di qualsiasi livello previsto dall’articolo 23 del Codice dei contratti, per interventi la cui parte prevalente in termini economici riguardi impianti di depurazione delle acque reflue</w:t>
            </w:r>
          </w:p>
        </w:tc>
      </w:tr>
      <w:tr w:rsidR="009855CC" w:rsidRPr="008A5AFE" w14:paraId="32E48920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C5ABE8" w14:textId="77777777" w:rsidR="009855CC" w:rsidRPr="008A5AFE" w:rsidRDefault="009855CC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60C2AB" w14:textId="77777777" w:rsidR="009855CC" w:rsidRPr="008A5AFE" w:rsidRDefault="009855CC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8D65C" w14:textId="77777777" w:rsidR="009855CC" w:rsidRPr="008A5AFE" w:rsidRDefault="009855CC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9855CC" w:rsidRPr="008A5AFE" w14:paraId="6B558BFA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46D544A" w14:textId="77777777" w:rsidR="009855CC" w:rsidRPr="008A5AFE" w:rsidRDefault="009855CC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74F2E" w14:textId="77777777" w:rsidR="009855CC" w:rsidRPr="008A5AFE" w:rsidRDefault="009855CC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8FAC" w14:textId="77777777" w:rsidR="009855CC" w:rsidRPr="008A5AFE" w:rsidRDefault="009855CC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55CC" w:rsidRPr="008A5AFE" w14:paraId="58244059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7F57F" w14:textId="77777777" w:rsidR="009855CC" w:rsidRPr="008A5AFE" w:rsidRDefault="009855CC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F6C2" w14:textId="77777777" w:rsidR="009855CC" w:rsidRPr="008A5AFE" w:rsidRDefault="009855CC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55CC" w:rsidRPr="008A5AFE" w14:paraId="3F0F4C38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5884D" w14:textId="77777777" w:rsidR="009855CC" w:rsidRPr="008A5AFE" w:rsidRDefault="009855CC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B004" w14:textId="77777777" w:rsidR="009855CC" w:rsidRPr="008A5AFE" w:rsidRDefault="009855CC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73EC9" w:rsidRPr="008A5AFE" w14:paraId="62CC36E7" w14:textId="77777777" w:rsidTr="00C84DB4">
        <w:trPr>
          <w:gridAfter w:val="1"/>
          <w:wAfter w:w="11" w:type="dxa"/>
          <w:trHeight w:val="368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FBEEB" w14:textId="2D24EA6D" w:rsidR="00C73EC9" w:rsidRPr="008A5AFE" w:rsidRDefault="00F71BBB" w:rsidP="00F71BBB">
            <w:pPr>
              <w:widowControl w:val="0"/>
              <w:spacing w:before="40"/>
              <w:ind w:left="462" w:hanging="462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/>
              </w:rPr>
              <w:t>Art. 3, c</w:t>
            </w:r>
            <w:r w:rsidR="00C73EC9">
              <w:rPr>
                <w:rFonts w:cs="Calibri"/>
                <w:b/>
              </w:rPr>
              <w:t>omma 2, lettera b):</w:t>
            </w:r>
            <w:r>
              <w:rPr>
                <w:rFonts w:cs="Calibri"/>
                <w:b/>
              </w:rPr>
              <w:t xml:space="preserve"> </w:t>
            </w:r>
            <w:r w:rsidR="00C73EC9" w:rsidRPr="009855CC">
              <w:rPr>
                <w:rFonts w:cstheme="minorHAnsi"/>
                <w:b/>
                <w:bCs/>
              </w:rPr>
              <w:t xml:space="preserve">prestazioni tecniche di progettazione, di qualsiasi livello previsto dall’articolo 23 del Codice dei contratti, </w:t>
            </w:r>
            <w:r w:rsidR="00C73EC9">
              <w:rPr>
                <w:rFonts w:cstheme="minorHAnsi"/>
                <w:b/>
                <w:bCs/>
              </w:rPr>
              <w:t xml:space="preserve">di una infrastruttura pubblica </w:t>
            </w:r>
            <w:r w:rsidR="0019516A" w:rsidRPr="0019516A">
              <w:rPr>
                <w:rFonts w:cstheme="minorHAnsi"/>
                <w:b/>
                <w:bCs/>
              </w:rPr>
              <w:t>finalizzato ad un intervento in concessione o in partenariato pubblico-privato (Parte III e Parte IV del Codice dei contratti):</w:t>
            </w:r>
          </w:p>
        </w:tc>
      </w:tr>
      <w:tr w:rsidR="009855CC" w:rsidRPr="008A5AFE" w14:paraId="72667946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632DBC" w14:textId="77777777" w:rsidR="009855CC" w:rsidRPr="008A5AFE" w:rsidRDefault="009855CC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DE5BC4" w14:textId="77777777" w:rsidR="009855CC" w:rsidRPr="008A5AFE" w:rsidRDefault="009855CC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33935" w14:textId="77777777" w:rsidR="009855CC" w:rsidRPr="008A5AFE" w:rsidRDefault="009855CC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9855CC" w:rsidRPr="008A5AFE" w14:paraId="25A6659B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0475628" w14:textId="77777777" w:rsidR="009855CC" w:rsidRPr="008A5AFE" w:rsidRDefault="009855CC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133BE" w14:textId="77777777" w:rsidR="009855CC" w:rsidRPr="008A5AFE" w:rsidRDefault="009855CC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D97D" w14:textId="77777777" w:rsidR="009855CC" w:rsidRPr="008A5AFE" w:rsidRDefault="009855CC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55CC" w:rsidRPr="008A5AFE" w14:paraId="5BB3E25A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4B2F0" w14:textId="77777777" w:rsidR="009855CC" w:rsidRPr="008A5AFE" w:rsidRDefault="009855CC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3E8" w14:textId="77777777" w:rsidR="009855CC" w:rsidRPr="008A5AFE" w:rsidRDefault="009855CC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55CC" w:rsidRPr="008A5AFE" w14:paraId="76ED2F1E" w14:textId="77777777" w:rsidTr="00E00AEA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F83F1" w14:textId="77777777" w:rsidR="009855CC" w:rsidRPr="008A5AFE" w:rsidRDefault="009855CC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87F2" w14:textId="77777777" w:rsidR="009855CC" w:rsidRPr="008A5AFE" w:rsidRDefault="009855CC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6"/>
      <w:tr w:rsidR="009229C6" w:rsidRPr="00847D98" w14:paraId="4CE11B9F" w14:textId="77777777" w:rsidTr="00C84DB4">
        <w:trPr>
          <w:gridAfter w:val="1"/>
          <w:wAfter w:w="11" w:type="dxa"/>
          <w:trHeight w:val="397"/>
        </w:trPr>
        <w:tc>
          <w:tcPr>
            <w:tcW w:w="993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D6CF71" w14:textId="77777777" w:rsidR="009229C6" w:rsidRPr="00847D98" w:rsidRDefault="009229C6" w:rsidP="00721A0C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</w:t>
            </w:r>
            <w:r>
              <w:rPr>
                <w:rFonts w:cs="Calibri"/>
                <w:b/>
                <w:bCs/>
                <w:sz w:val="28"/>
                <w:szCs w:val="28"/>
              </w:rPr>
              <w:t>preferenziali (art. 3, comma 3 dell’avviso)</w:t>
            </w:r>
          </w:p>
        </w:tc>
      </w:tr>
      <w:tr w:rsidR="009229C6" w:rsidRPr="00710514" w14:paraId="427093C3" w14:textId="77777777" w:rsidTr="00E00AEA">
        <w:trPr>
          <w:gridBefore w:val="1"/>
          <w:gridAfter w:val="1"/>
          <w:wBefore w:w="9" w:type="dxa"/>
          <w:wAfter w:w="11" w:type="dxa"/>
          <w:trHeight w:val="640"/>
        </w:trPr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D84D7" w14:textId="407025B6" w:rsidR="009229C6" w:rsidRPr="003E56E2" w:rsidRDefault="009229C6" w:rsidP="00721A0C">
            <w:pPr>
              <w:widowControl w:val="0"/>
              <w:spacing w:before="40"/>
              <w:rPr>
                <w:rFonts w:asciiTheme="minorHAnsi" w:hAnsiTheme="minorHAnsi"/>
                <w:b/>
                <w:spacing w:val="-6"/>
              </w:rPr>
            </w:pPr>
            <w:r>
              <w:br w:type="page"/>
            </w:r>
            <w:r w:rsidRPr="003E56E2">
              <w:rPr>
                <w:rFonts w:asciiTheme="minorHAnsi" w:hAnsiTheme="minorHAnsi"/>
                <w:b/>
                <w:spacing w:val="-6"/>
              </w:rPr>
              <w:t>Multidisciplinarietà, intesa come</w:t>
            </w:r>
            <w:r w:rsidR="0019516A">
              <w:rPr>
                <w:rFonts w:asciiTheme="minorHAnsi" w:hAnsiTheme="minorHAnsi"/>
                <w:b/>
                <w:spacing w:val="-6"/>
              </w:rPr>
              <w:t xml:space="preserve"> impegno alla </w:t>
            </w:r>
            <w:r w:rsidRPr="003E56E2">
              <w:rPr>
                <w:rFonts w:asciiTheme="minorHAnsi" w:hAnsiTheme="minorHAnsi"/>
                <w:b/>
                <w:spacing w:val="-6"/>
              </w:rPr>
              <w:t xml:space="preserve">presenza, </w:t>
            </w:r>
            <w:r w:rsidR="0019516A">
              <w:rPr>
                <w:rFonts w:asciiTheme="minorHAnsi" w:hAnsiTheme="minorHAnsi"/>
                <w:b/>
                <w:spacing w:val="-6"/>
              </w:rPr>
              <w:t xml:space="preserve">in caso di aggiudicazione, </w:t>
            </w:r>
            <w:r w:rsidRPr="003E56E2">
              <w:rPr>
                <w:rFonts w:asciiTheme="minorHAnsi" w:hAnsiTheme="minorHAnsi"/>
                <w:b/>
                <w:spacing w:val="-6"/>
              </w:rPr>
              <w:t>nello staff del candidato, dei seguenti professionisti, abilitati e iscritti ai relativi ordini, ove tale iscrizione sia obbligatoria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E2365" w14:textId="77777777" w:rsidR="009229C6" w:rsidRPr="008A5AFE" w:rsidRDefault="009229C6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risposta</w:t>
            </w:r>
          </w:p>
        </w:tc>
      </w:tr>
      <w:tr w:rsidR="008E1988" w:rsidRPr="00710514" w14:paraId="1156275D" w14:textId="77777777" w:rsidTr="00E00AEA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E170E9" w14:textId="34B273FA" w:rsidR="008E1988" w:rsidRPr="008A5AFE" w:rsidRDefault="008E1988" w:rsidP="008E1988">
            <w:pPr>
              <w:ind w:right="118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Art. 3, comma 3, lettera a): Dottore commercialista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B58904" w14:textId="77777777" w:rsidR="008E1988" w:rsidRPr="008A5AFE" w:rsidRDefault="008E1988" w:rsidP="008E1988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E00AEA" w:rsidRPr="00710514" w14:paraId="15B8E67A" w14:textId="77777777" w:rsidTr="00E00AEA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6671A7" w14:textId="77777777" w:rsidR="00E00AEA" w:rsidRPr="008A5AFE" w:rsidRDefault="00E00AEA" w:rsidP="000B46CE">
            <w:pPr>
              <w:ind w:right="1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Art. 3, comma 3, lettera b): </w:t>
            </w:r>
            <w:r>
              <w:rPr>
                <w:rFonts w:cstheme="minorHAnsi"/>
                <w:sz w:val="24"/>
                <w:szCs w:val="24"/>
              </w:rPr>
              <w:t>professionista di cui alla lettera a), che ha redatto, nel periodo utile di cui all’articolo 2, comma 2, un piano economico finanziario per un intervento in finanza di progetto o concessione di costruzione e gestione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22FFB6" w14:textId="77777777" w:rsidR="00E00AEA" w:rsidRPr="008A5AFE" w:rsidRDefault="00E00AEA" w:rsidP="000B46C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8E1988" w:rsidRPr="00710514" w14:paraId="09491F3E" w14:textId="77777777" w:rsidTr="00E00AEA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30C426" w14:textId="6577DB34" w:rsidR="008E1988" w:rsidRPr="007C02B1" w:rsidRDefault="008E1988" w:rsidP="008E1988">
            <w:pPr>
              <w:ind w:right="118"/>
              <w:rPr>
                <w:rFonts w:cs="Calibri"/>
                <w:b/>
              </w:rPr>
            </w:pPr>
            <w:r w:rsidRPr="007C02B1">
              <w:rPr>
                <w:rFonts w:cs="Calibri"/>
                <w:b/>
              </w:rPr>
              <w:t xml:space="preserve">Art. 3, comma 3, lettera </w:t>
            </w:r>
            <w:r w:rsidR="00E00AEA" w:rsidRPr="007C02B1">
              <w:rPr>
                <w:rFonts w:cs="Calibri"/>
                <w:b/>
              </w:rPr>
              <w:t>c</w:t>
            </w:r>
            <w:r w:rsidRPr="007C02B1">
              <w:rPr>
                <w:rFonts w:cs="Calibri"/>
                <w:b/>
              </w:rPr>
              <w:t xml:space="preserve">): </w:t>
            </w:r>
            <w:r w:rsidRPr="007C02B1">
              <w:rPr>
                <w:rFonts w:cstheme="minorHAnsi"/>
                <w:bCs/>
                <w:sz w:val="24"/>
                <w:szCs w:val="24"/>
              </w:rPr>
              <w:t xml:space="preserve">professionista </w:t>
            </w:r>
            <w:r w:rsidR="00E00AEA" w:rsidRPr="007C02B1">
              <w:rPr>
                <w:rFonts w:cstheme="minorHAnsi"/>
                <w:bCs/>
                <w:sz w:val="24"/>
                <w:szCs w:val="24"/>
              </w:rPr>
              <w:t>tecnico, anche diverso da quelle di cui al</w:t>
            </w:r>
            <w:r w:rsidRPr="007C02B1">
              <w:rPr>
                <w:rFonts w:cstheme="minorHAnsi"/>
                <w:bCs/>
                <w:sz w:val="24"/>
                <w:szCs w:val="24"/>
              </w:rPr>
              <w:t xml:space="preserve">la lettera a), che ha redatto, nel periodo utile di cui all’articolo 2, comma 2, un piano economico finanziario per un intervento </w:t>
            </w:r>
            <w:r w:rsidR="007C02B1" w:rsidRPr="007C02B1">
              <w:rPr>
                <w:rFonts w:ascii="Univers 45 Light" w:hAnsi="Univers 45 Light" w:cstheme="majorHAnsi"/>
                <w:bCs/>
              </w:rPr>
              <w:t>in concessione o in partenariato pubblico-privato (Parte III e Parte IV del Codice dei contratti):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E1A379" w14:textId="77777777" w:rsidR="008E1988" w:rsidRPr="008A5AFE" w:rsidRDefault="008E1988" w:rsidP="008E1988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8E1988" w:rsidRPr="00710514" w14:paraId="45A0D4AA" w14:textId="77777777" w:rsidTr="003E178B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404F89" w14:textId="43269C4D" w:rsidR="008E1988" w:rsidRPr="008A5AFE" w:rsidRDefault="008E1988" w:rsidP="008E1988">
            <w:pPr>
              <w:ind w:right="1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Art. 3, comma 3, lettera </w:t>
            </w:r>
            <w:r w:rsidR="00E67384">
              <w:rPr>
                <w:rFonts w:cs="Calibri"/>
                <w:b/>
              </w:rPr>
              <w:t>d</w:t>
            </w:r>
            <w:r>
              <w:rPr>
                <w:rFonts w:cs="Calibri"/>
                <w:b/>
              </w:rPr>
              <w:t xml:space="preserve">): </w:t>
            </w:r>
            <w:r>
              <w:rPr>
                <w:rFonts w:cstheme="minorHAnsi"/>
                <w:sz w:val="24"/>
                <w:szCs w:val="24"/>
              </w:rPr>
              <w:t>tecnico laureato o diplomato che ha maturato conoscenze mediante la responsabilità di conduzione di un impianto di depurazione per almeno due anni consecutivi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81596" w14:textId="77777777" w:rsidR="008E1988" w:rsidRPr="008A5AFE" w:rsidRDefault="008E1988" w:rsidP="008E1988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01491D" w:rsidRPr="00710514" w14:paraId="0512D5DC" w14:textId="77777777" w:rsidTr="003E178B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0B47F0" w14:textId="7C0C807D" w:rsidR="0001491D" w:rsidRPr="008A5AFE" w:rsidRDefault="00497F82" w:rsidP="0001491D">
            <w:pPr>
              <w:ind w:right="1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Art. 3, comma 3, lettera e): </w:t>
            </w:r>
            <w:r w:rsidR="0001491D" w:rsidRPr="00297724">
              <w:rPr>
                <w:rFonts w:ascii="Univers 45 Light" w:hAnsi="Univers 45 Light" w:cstheme="majorHAnsi"/>
              </w:rPr>
              <w:t>presenza</w:t>
            </w:r>
            <w:r w:rsidR="00E93325">
              <w:rPr>
                <w:rFonts w:ascii="Univers 45 Light" w:hAnsi="Univers 45 Light" w:cstheme="majorHAnsi"/>
              </w:rPr>
              <w:t xml:space="preserve"> attuale</w:t>
            </w:r>
            <w:r w:rsidR="0001491D" w:rsidRPr="00297724">
              <w:rPr>
                <w:rFonts w:ascii="Univers 45 Light" w:hAnsi="Univers 45 Light" w:cstheme="majorHAnsi"/>
              </w:rPr>
              <w:t xml:space="preserve">, </w:t>
            </w:r>
            <w:r w:rsidR="003E178B">
              <w:rPr>
                <w:rFonts w:ascii="Univers 45 Light" w:hAnsi="Univers 45 Light" w:cstheme="majorHAnsi"/>
              </w:rPr>
              <w:t xml:space="preserve">al momento della presente candidatura, </w:t>
            </w:r>
            <w:r w:rsidR="0001491D" w:rsidRPr="00297724">
              <w:rPr>
                <w:rFonts w:ascii="Univers 45 Light" w:hAnsi="Univers 45 Light" w:cstheme="majorHAnsi"/>
              </w:rPr>
              <w:t xml:space="preserve">nello staff del candidato, di </w:t>
            </w:r>
            <w:r w:rsidR="0001491D">
              <w:rPr>
                <w:rFonts w:ascii="Univers 45 Light" w:hAnsi="Univers 45 Light" w:cstheme="majorHAnsi"/>
              </w:rPr>
              <w:t>almeno un professionista ingegnere, architetto o geologo a</w:t>
            </w:r>
            <w:r w:rsidR="0001491D" w:rsidRPr="00297724">
              <w:rPr>
                <w:rFonts w:ascii="Univers 45 Light" w:hAnsi="Univers 45 Light" w:cstheme="majorHAnsi"/>
              </w:rPr>
              <w:t xml:space="preserve">bilitato da </w:t>
            </w:r>
            <w:r w:rsidR="0001491D" w:rsidRPr="00297724">
              <w:rPr>
                <w:rFonts w:ascii="Univers 45 Light" w:hAnsi="Univers 45 Light" w:cstheme="majorHAnsi"/>
              </w:rPr>
              <w:lastRenderedPageBreak/>
              <w:t>meno di 5 anni</w:t>
            </w:r>
            <w:r w:rsidR="0001491D">
              <w:rPr>
                <w:rFonts w:ascii="Univers 45 Light" w:hAnsi="Univers 45 Light" w:cstheme="majorHAnsi"/>
              </w:rPr>
              <w:t xml:space="preserve">, titolare di </w:t>
            </w:r>
            <w:r w:rsidR="0001491D" w:rsidRPr="00297724">
              <w:rPr>
                <w:rFonts w:ascii="Univers 45 Light" w:hAnsi="Univers 45 Light" w:cstheme="majorHAnsi"/>
              </w:rPr>
              <w:t>un rapport</w:t>
            </w:r>
            <w:r w:rsidR="0001491D">
              <w:rPr>
                <w:rFonts w:ascii="Univers 45 Light" w:hAnsi="Univers 45 Light" w:cstheme="majorHAnsi"/>
              </w:rPr>
              <w:t>o</w:t>
            </w:r>
            <w:r w:rsidR="0001491D" w:rsidRPr="00297724">
              <w:rPr>
                <w:rFonts w:ascii="Univers 45 Light" w:hAnsi="Univers 45 Light" w:cstheme="majorHAnsi"/>
              </w:rPr>
              <w:t xml:space="preserve"> giuridic</w:t>
            </w:r>
            <w:r w:rsidR="0001491D">
              <w:rPr>
                <w:rFonts w:ascii="Univers 45 Light" w:hAnsi="Univers 45 Light" w:cstheme="majorHAnsi"/>
              </w:rPr>
              <w:t>o</w:t>
            </w:r>
            <w:r w:rsidR="0001491D" w:rsidRPr="00297724">
              <w:rPr>
                <w:rFonts w:ascii="Univers 45 Light" w:hAnsi="Univers 45 Light" w:cstheme="majorHAnsi"/>
              </w:rPr>
              <w:t xml:space="preserve"> di cui agli articoli 2 e 3 del decreto ministeriale n. 263 del 2016, oppure qua</w:t>
            </w:r>
            <w:r w:rsidR="0001491D">
              <w:rPr>
                <w:rFonts w:ascii="Univers 45 Light" w:hAnsi="Univers 45 Light" w:cstheme="majorHAnsi"/>
              </w:rPr>
              <w:t>le</w:t>
            </w:r>
            <w:r w:rsidR="0001491D" w:rsidRPr="00297724">
              <w:rPr>
                <w:rFonts w:ascii="Univers 45 Light" w:hAnsi="Univers 45 Light" w:cstheme="majorHAnsi"/>
              </w:rPr>
              <w:t xml:space="preserve"> mandant</w:t>
            </w:r>
            <w:r w:rsidR="0001491D">
              <w:rPr>
                <w:rFonts w:ascii="Univers 45 Light" w:hAnsi="Univers 45 Light" w:cstheme="majorHAnsi"/>
              </w:rPr>
              <w:t>e</w:t>
            </w:r>
            <w:r w:rsidR="0001491D" w:rsidRPr="00297724">
              <w:rPr>
                <w:rFonts w:ascii="Univers 45 Light" w:hAnsi="Univers 45 Light" w:cstheme="majorHAnsi"/>
              </w:rPr>
              <w:t xml:space="preserve"> in una forma aggregata</w:t>
            </w:r>
            <w:r w:rsidR="0001491D">
              <w:rPr>
                <w:rFonts w:ascii="Univers 45 Light" w:hAnsi="Univers 45 Light" w:cstheme="majorHAnsi"/>
              </w:rPr>
              <w:t>.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39549" w14:textId="77777777" w:rsidR="0001491D" w:rsidRPr="008A5AFE" w:rsidRDefault="0001491D" w:rsidP="0001491D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</w:tbl>
    <w:p w14:paraId="2E4E6489" w14:textId="77777777" w:rsidR="003E178B" w:rsidRDefault="003E178B"/>
    <w:p w14:paraId="1364158C" w14:textId="77777777" w:rsidR="00CF1D3B" w:rsidRDefault="00CF1D3B" w:rsidP="009930DE">
      <w:pPr>
        <w:spacing w:after="160" w:line="21" w:lineRule="atLeast"/>
        <w:jc w:val="left"/>
        <w:rPr>
          <w:rFonts w:eastAsia="Calibri"/>
          <w:b/>
          <w:i/>
          <w:sz w:val="24"/>
        </w:rPr>
      </w:pPr>
    </w:p>
    <w:p w14:paraId="4508D4F7" w14:textId="5FDBEEC6" w:rsidR="00045C4B" w:rsidRDefault="00EB76D6" w:rsidP="00AB128A">
      <w:pPr>
        <w:spacing w:after="160" w:line="21" w:lineRule="atLeas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Le dichiarazioni sono rilasciate ai sensi del</w:t>
      </w:r>
      <w:r w:rsidR="009930DE">
        <w:rPr>
          <w:rFonts w:eastAsia="Calibri"/>
          <w:b/>
          <w:i/>
          <w:sz w:val="24"/>
        </w:rPr>
        <w:t xml:space="preserve"> Capo III, sezione V, del</w:t>
      </w:r>
      <w:r>
        <w:rPr>
          <w:rFonts w:eastAsia="Calibri"/>
          <w:b/>
          <w:i/>
          <w:sz w:val="24"/>
        </w:rPr>
        <w:t xml:space="preserve"> d.P.R. n. 445 del 2000 con le conseguenze di cui agli articoli 75 e 76 dello ste</w:t>
      </w:r>
      <w:r w:rsidR="009930DE">
        <w:rPr>
          <w:rFonts w:eastAsia="Calibri"/>
          <w:b/>
          <w:i/>
          <w:sz w:val="24"/>
        </w:rPr>
        <w:t>s</w:t>
      </w:r>
      <w:r>
        <w:rPr>
          <w:rFonts w:eastAsia="Calibri"/>
          <w:b/>
          <w:i/>
          <w:sz w:val="24"/>
        </w:rPr>
        <w:t>so d.P.R.</w:t>
      </w:r>
    </w:p>
    <w:p w14:paraId="11E2EED1" w14:textId="52477FD0" w:rsidR="00EB76D6" w:rsidRDefault="00EB76D6" w:rsidP="00104882">
      <w:pPr>
        <w:spacing w:after="160" w:line="21" w:lineRule="atLeast"/>
        <w:ind w:left="567" w:hanging="567"/>
        <w:jc w:val="lef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___________________, lì ___</w:t>
      </w:r>
      <w:r w:rsidR="00537A23">
        <w:rPr>
          <w:rFonts w:eastAsia="Calibri"/>
          <w:b/>
          <w:i/>
          <w:sz w:val="24"/>
        </w:rPr>
        <w:t xml:space="preserve"> </w:t>
      </w:r>
      <w:r w:rsidR="00491AFF">
        <w:rPr>
          <w:rFonts w:eastAsia="Calibri"/>
          <w:b/>
          <w:i/>
          <w:sz w:val="24"/>
        </w:rPr>
        <w:t xml:space="preserve">marzo </w:t>
      </w:r>
      <w:r>
        <w:rPr>
          <w:rFonts w:eastAsia="Calibri"/>
          <w:b/>
          <w:i/>
          <w:sz w:val="24"/>
        </w:rPr>
        <w:t>202</w:t>
      </w:r>
      <w:r w:rsidR="00491AFF">
        <w:rPr>
          <w:rFonts w:eastAsia="Calibri"/>
          <w:b/>
          <w:i/>
          <w:sz w:val="24"/>
        </w:rPr>
        <w:t>3</w:t>
      </w:r>
    </w:p>
    <w:p w14:paraId="0E7ACCDA" w14:textId="0A3F9B9B" w:rsidR="00EB76D6" w:rsidRDefault="009930DE" w:rsidP="009930DE">
      <w:pPr>
        <w:spacing w:after="160" w:line="21" w:lineRule="atLeast"/>
        <w:ind w:left="567" w:hanging="567"/>
        <w:jc w:val="righ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 xml:space="preserve">In fede: </w:t>
      </w:r>
      <w:r w:rsidR="00EB76D6">
        <w:rPr>
          <w:rFonts w:eastAsia="Calibri"/>
          <w:b/>
          <w:i/>
          <w:sz w:val="24"/>
        </w:rPr>
        <w:t>Firma __________________________________</w:t>
      </w:r>
    </w:p>
    <w:p w14:paraId="781BA6C8" w14:textId="57DA4F79" w:rsidR="005E02F4" w:rsidRDefault="005E02F4" w:rsidP="009930DE">
      <w:pPr>
        <w:ind w:left="567" w:hanging="567"/>
        <w:jc w:val="left"/>
        <w:rPr>
          <w:rFonts w:eastAsia="Calibri"/>
          <w:bCs/>
          <w:i/>
          <w:sz w:val="24"/>
        </w:rPr>
      </w:pPr>
    </w:p>
    <w:p w14:paraId="40BC0484" w14:textId="77777777" w:rsidR="0053413A" w:rsidRDefault="005E02F4" w:rsidP="007A68D1">
      <w:pPr>
        <w:pStyle w:val="DIX1"/>
      </w:pPr>
      <w:r>
        <w:br w:type="page"/>
      </w:r>
    </w:p>
    <w:p w14:paraId="6B53EBDE" w14:textId="53934D19" w:rsidR="0053413A" w:rsidRPr="00392810" w:rsidRDefault="00213848" w:rsidP="007A68D1">
      <w:pPr>
        <w:pStyle w:val="DIX1"/>
      </w:pPr>
      <w:r w:rsidRPr="00392810">
        <w:lastRenderedPageBreak/>
        <w:t xml:space="preserve">MODELLO riservati ai mandanti </w:t>
      </w:r>
      <w:r w:rsidR="00AB12CF" w:rsidRPr="00392810">
        <w:t>o</w:t>
      </w:r>
      <w:r w:rsidRPr="00392810">
        <w:t xml:space="preserve"> ai consorziati</w:t>
      </w:r>
    </w:p>
    <w:p w14:paraId="72BDDE82" w14:textId="77777777" w:rsidR="00A65113" w:rsidRPr="00140DC3" w:rsidRDefault="00A65113" w:rsidP="007A68D1">
      <w:pPr>
        <w:pStyle w:val="DIX1"/>
        <w:rPr>
          <w:color w:val="auto"/>
          <w:u w:val="none"/>
        </w:rPr>
      </w:pPr>
      <w:r w:rsidRPr="00140DC3">
        <w:rPr>
          <w:color w:val="auto"/>
          <w:u w:val="none"/>
        </w:rPr>
        <w:t>Alla Stazione appaltante:</w:t>
      </w:r>
    </w:p>
    <w:p w14:paraId="790E106B" w14:textId="77777777" w:rsidR="00A65113" w:rsidRPr="00140DC3" w:rsidRDefault="00A65113" w:rsidP="007A68D1">
      <w:pPr>
        <w:pStyle w:val="DIX1"/>
        <w:rPr>
          <w:color w:val="auto"/>
          <w:u w:val="none"/>
        </w:rPr>
      </w:pPr>
      <w:r w:rsidRPr="00140DC3">
        <w:rPr>
          <w:color w:val="auto"/>
          <w:u w:val="none"/>
        </w:rPr>
        <w:t>Consorzio Regionale per lo sviluppo delle Attività Produttive</w:t>
      </w:r>
    </w:p>
    <w:p w14:paraId="2B98C7FE" w14:textId="77777777" w:rsidR="00A65113" w:rsidRPr="00140DC3" w:rsidRDefault="00A65113" w:rsidP="007A68D1">
      <w:pPr>
        <w:pStyle w:val="DIX1"/>
        <w:rPr>
          <w:color w:val="auto"/>
          <w:u w:val="none"/>
        </w:rPr>
      </w:pPr>
      <w:r w:rsidRPr="00140DC3">
        <w:rPr>
          <w:color w:val="auto"/>
          <w:u w:val="none"/>
        </w:rPr>
        <w:t>Co.R.A.P.</w:t>
      </w:r>
    </w:p>
    <w:p w14:paraId="1F3D1D23" w14:textId="77777777" w:rsidR="00A65113" w:rsidRPr="00CA6092" w:rsidRDefault="00A65113" w:rsidP="00A65113">
      <w:pPr>
        <w:spacing w:before="60" w:after="60" w:line="21" w:lineRule="atLeast"/>
        <w:jc w:val="center"/>
        <w:rPr>
          <w:rFonts w:eastAsia="Calibri"/>
          <w:b/>
          <w:i/>
          <w:sz w:val="24"/>
        </w:rPr>
      </w:pPr>
      <w:r w:rsidRPr="00CA6092">
        <w:rPr>
          <w:rFonts w:eastAsia="Calibri"/>
          <w:b/>
          <w:i/>
          <w:sz w:val="24"/>
        </w:rPr>
        <w:t>Cittadella Regionale, Loc. Germaneto</w:t>
      </w:r>
    </w:p>
    <w:p w14:paraId="06939498" w14:textId="1388C4DE" w:rsidR="00A65113" w:rsidRDefault="00A65113" w:rsidP="00A65113">
      <w:pPr>
        <w:spacing w:before="60" w:after="60" w:line="21" w:lineRule="atLeast"/>
        <w:jc w:val="center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88100</w:t>
      </w:r>
      <w:r w:rsidRPr="004464D1">
        <w:rPr>
          <w:rFonts w:eastAsia="Calibri"/>
          <w:b/>
          <w:i/>
          <w:sz w:val="24"/>
        </w:rPr>
        <w:t xml:space="preserve"> </w:t>
      </w:r>
      <w:r>
        <w:rPr>
          <w:rFonts w:eastAsia="Calibri"/>
          <w:b/>
          <w:i/>
          <w:sz w:val="24"/>
        </w:rPr>
        <w:t>–</w:t>
      </w:r>
      <w:r w:rsidRPr="004464D1">
        <w:rPr>
          <w:rFonts w:eastAsia="Calibri"/>
          <w:b/>
          <w:i/>
          <w:sz w:val="24"/>
        </w:rPr>
        <w:t xml:space="preserve"> </w:t>
      </w:r>
      <w:r>
        <w:rPr>
          <w:rFonts w:eastAsia="Calibri"/>
          <w:b/>
          <w:i/>
          <w:sz w:val="24"/>
        </w:rPr>
        <w:t>Catanzaro (CZ)</w:t>
      </w:r>
    </w:p>
    <w:p w14:paraId="214952CC" w14:textId="3A40BD34" w:rsidR="0053413A" w:rsidRDefault="0053413A" w:rsidP="00753414">
      <w:pPr>
        <w:autoSpaceDE w:val="0"/>
        <w:autoSpaceDN w:val="0"/>
        <w:adjustRightInd w:val="0"/>
        <w:spacing w:before="120"/>
        <w:ind w:left="992" w:hanging="992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Oggetto:</w:t>
      </w:r>
      <w:r>
        <w:rPr>
          <w:rFonts w:eastAsia="Calibri"/>
          <w:b/>
          <w:i/>
          <w:sz w:val="24"/>
        </w:rPr>
        <w:tab/>
        <w:t xml:space="preserve">Manifestazione di interesse </w:t>
      </w:r>
      <w:r w:rsidRPr="00DD332B">
        <w:rPr>
          <w:rFonts w:eastAsia="Calibri"/>
          <w:b/>
          <w:i/>
          <w:sz w:val="24"/>
        </w:rPr>
        <w:t xml:space="preserve">Progetto di </w:t>
      </w:r>
      <w:r w:rsidR="00590C34">
        <w:rPr>
          <w:rFonts w:eastAsia="Calibri"/>
          <w:b/>
          <w:i/>
          <w:sz w:val="24"/>
        </w:rPr>
        <w:t>F</w:t>
      </w:r>
      <w:r w:rsidRPr="00DD332B">
        <w:rPr>
          <w:rFonts w:eastAsia="Calibri"/>
          <w:b/>
          <w:i/>
          <w:sz w:val="24"/>
        </w:rPr>
        <w:t xml:space="preserve">attibilità </w:t>
      </w:r>
      <w:r w:rsidR="00590C34">
        <w:rPr>
          <w:rFonts w:eastAsia="Calibri"/>
          <w:b/>
          <w:i/>
          <w:sz w:val="24"/>
        </w:rPr>
        <w:t>T</w:t>
      </w:r>
      <w:r w:rsidRPr="00DD332B">
        <w:rPr>
          <w:rFonts w:eastAsia="Calibri"/>
          <w:b/>
          <w:i/>
          <w:sz w:val="24"/>
        </w:rPr>
        <w:t xml:space="preserve">ecnica ed </w:t>
      </w:r>
      <w:r w:rsidR="00590C34">
        <w:rPr>
          <w:rFonts w:eastAsia="Calibri"/>
          <w:b/>
          <w:i/>
          <w:sz w:val="24"/>
        </w:rPr>
        <w:t>E</w:t>
      </w:r>
      <w:r w:rsidRPr="00DD332B">
        <w:rPr>
          <w:rFonts w:eastAsia="Calibri"/>
          <w:b/>
          <w:i/>
          <w:sz w:val="24"/>
        </w:rPr>
        <w:t>conomica dell’intervento finalizzato all’affidamento della</w:t>
      </w:r>
      <w:r>
        <w:rPr>
          <w:rFonts w:eastAsia="Calibri"/>
          <w:b/>
          <w:i/>
          <w:sz w:val="24"/>
        </w:rPr>
        <w:t xml:space="preserve"> </w:t>
      </w:r>
      <w:r w:rsidRPr="00DD332B">
        <w:rPr>
          <w:rFonts w:eastAsia="Calibri"/>
          <w:b/>
          <w:i/>
          <w:sz w:val="24"/>
        </w:rPr>
        <w:t>concessione di costruzione e gestione in PPP, mediante finanza di progetto di iniziativa pubblica ex art. 183, commi da 1 a 13 del Codice dei contratti, relativo agli impianti di depurazione e trattamento acque, pozzi ed acquedotti potabili ed industriali, fognature acque bianche e nere nell’ambito degli agglomerati industriali di Reggio Calabria, Villa San Giovanni, Campo Calabro, Gioia Tauro, Rosarno, San Ferdinando, di competenza del Co.R.A.</w:t>
      </w:r>
      <w:r>
        <w:rPr>
          <w:rFonts w:eastAsia="Calibri"/>
          <w:b/>
          <w:i/>
          <w:sz w:val="24"/>
        </w:rPr>
        <w:t>P.</w:t>
      </w:r>
    </w:p>
    <w:p w14:paraId="14FA2AF0" w14:textId="77777777" w:rsidR="0053413A" w:rsidRDefault="0053413A" w:rsidP="0053413A">
      <w:pPr>
        <w:spacing w:after="160" w:line="21" w:lineRule="atLeast"/>
        <w:ind w:left="567" w:hanging="567"/>
        <w:jc w:val="left"/>
        <w:rPr>
          <w:rFonts w:eastAsia="Calibri"/>
          <w:b/>
          <w:i/>
          <w:sz w:val="24"/>
        </w:rPr>
      </w:pPr>
    </w:p>
    <w:p w14:paraId="5C4DEFF5" w14:textId="77777777" w:rsidR="0053413A" w:rsidRDefault="0053413A" w:rsidP="0053413A">
      <w:pPr>
        <w:spacing w:after="160" w:line="21" w:lineRule="atLeast"/>
        <w:ind w:left="567" w:hanging="567"/>
        <w:jc w:val="lef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Il sottoscritto</w:t>
      </w:r>
    </w:p>
    <w:tbl>
      <w:tblPr>
        <w:tblStyle w:val="Grigliatabella"/>
        <w:tblW w:w="9939" w:type="dxa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1276"/>
        <w:gridCol w:w="2411"/>
        <w:gridCol w:w="1133"/>
        <w:gridCol w:w="147"/>
        <w:gridCol w:w="1205"/>
        <w:gridCol w:w="2486"/>
      </w:tblGrid>
      <w:tr w:rsidR="0053413A" w:rsidRPr="004464D1" w14:paraId="026C6646" w14:textId="77777777" w:rsidTr="00721A0C">
        <w:trPr>
          <w:trHeight w:val="397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B81BE" w14:textId="77777777" w:rsidR="0053413A" w:rsidRPr="004464D1" w:rsidRDefault="0053413A" w:rsidP="00721A0C">
            <w:pPr>
              <w:jc w:val="center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Cognome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  <w:vAlign w:val="center"/>
          </w:tcPr>
          <w:p w14:paraId="2FAD138A" w14:textId="77777777" w:rsidR="0053413A" w:rsidRPr="004464D1" w:rsidRDefault="0053413A" w:rsidP="00721A0C">
            <w:pPr>
              <w:rPr>
                <w:rFonts w:cs="Calibri"/>
                <w:b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373D8" w14:textId="77777777" w:rsidR="0053413A" w:rsidRPr="004464D1" w:rsidRDefault="0053413A" w:rsidP="00721A0C">
            <w:pPr>
              <w:jc w:val="center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Nome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EFB9" w14:textId="77777777" w:rsidR="0053413A" w:rsidRPr="004464D1" w:rsidRDefault="0053413A" w:rsidP="00721A0C">
            <w:pPr>
              <w:rPr>
                <w:rFonts w:cs="Calibri"/>
                <w:b/>
              </w:rPr>
            </w:pPr>
          </w:p>
        </w:tc>
      </w:tr>
      <w:tr w:rsidR="00AB12CF" w:rsidRPr="004464D1" w14:paraId="35E54720" w14:textId="77777777" w:rsidTr="00721A0C">
        <w:trPr>
          <w:trHeight w:val="397"/>
        </w:trPr>
        <w:tc>
          <w:tcPr>
            <w:tcW w:w="4968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1A7FF" w14:textId="77777777" w:rsidR="00AB12CF" w:rsidRPr="004464D1" w:rsidRDefault="00AB12CF" w:rsidP="00721A0C">
            <w:pPr>
              <w:jc w:val="left"/>
              <w:rPr>
                <w:rFonts w:cs="Calibri"/>
              </w:rPr>
            </w:pPr>
            <w:r w:rsidRPr="004464D1">
              <w:rPr>
                <w:rFonts w:cs="Calibri"/>
              </w:rPr>
              <w:t>In qualità di (rappresentanza, altro titolo ad agire)</w:t>
            </w:r>
            <w:r>
              <w:rPr>
                <w:rFonts w:cs="Calibri"/>
              </w:rPr>
              <w:t>:</w:t>
            </w:r>
          </w:p>
        </w:tc>
        <w:tc>
          <w:tcPr>
            <w:tcW w:w="497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F6AA04" w14:textId="77777777" w:rsidR="00AB12CF" w:rsidRPr="004464D1" w:rsidRDefault="00AB12CF" w:rsidP="00721A0C">
            <w:pPr>
              <w:jc w:val="left"/>
              <w:rPr>
                <w:rFonts w:cs="Calibri"/>
              </w:rPr>
            </w:pPr>
          </w:p>
        </w:tc>
      </w:tr>
      <w:tr w:rsidR="00AB12CF" w:rsidRPr="004464D1" w14:paraId="6553D836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37E67137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dell’Operatore economico:</w:t>
            </w:r>
          </w:p>
        </w:tc>
        <w:tc>
          <w:tcPr>
            <w:tcW w:w="4971" w:type="dxa"/>
            <w:gridSpan w:val="4"/>
            <w:vAlign w:val="center"/>
          </w:tcPr>
          <w:p w14:paraId="1E92159D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</w:p>
        </w:tc>
      </w:tr>
      <w:tr w:rsidR="00AB12CF" w:rsidRPr="004464D1" w14:paraId="45A8E166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5C9A87F3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Codice fiscale</w:t>
            </w:r>
          </w:p>
        </w:tc>
        <w:tc>
          <w:tcPr>
            <w:tcW w:w="2411" w:type="dxa"/>
            <w:vAlign w:val="center"/>
          </w:tcPr>
          <w:p w14:paraId="2F5E6A8B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</w:p>
        </w:tc>
        <w:tc>
          <w:tcPr>
            <w:tcW w:w="2485" w:type="dxa"/>
            <w:gridSpan w:val="3"/>
            <w:shd w:val="clear" w:color="auto" w:fill="F2F2F2" w:themeFill="background1" w:themeFillShade="F2"/>
            <w:vAlign w:val="center"/>
          </w:tcPr>
          <w:p w14:paraId="542A143C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Partita IVA</w:t>
            </w:r>
          </w:p>
        </w:tc>
        <w:tc>
          <w:tcPr>
            <w:tcW w:w="2486" w:type="dxa"/>
            <w:vAlign w:val="center"/>
          </w:tcPr>
          <w:p w14:paraId="6D573569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</w:p>
        </w:tc>
      </w:tr>
      <w:tr w:rsidR="00AB12CF" w:rsidRPr="004464D1" w14:paraId="431EAEA3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7ADBE164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Co</w:t>
            </w:r>
            <w:r>
              <w:rPr>
                <w:rFonts w:cs="Calibri"/>
                <w:b/>
              </w:rPr>
              <w:t>n sede a</w:t>
            </w:r>
          </w:p>
        </w:tc>
        <w:tc>
          <w:tcPr>
            <w:tcW w:w="7382" w:type="dxa"/>
            <w:gridSpan w:val="5"/>
            <w:vAlign w:val="center"/>
          </w:tcPr>
          <w:p w14:paraId="6062A346" w14:textId="77777777" w:rsidR="00AB12CF" w:rsidRPr="004464D1" w:rsidRDefault="00AB12CF" w:rsidP="00721A0C">
            <w:pPr>
              <w:jc w:val="left"/>
              <w:rPr>
                <w:rFonts w:cs="Calibri"/>
                <w:b/>
              </w:rPr>
            </w:pPr>
          </w:p>
        </w:tc>
      </w:tr>
      <w:tr w:rsidR="00AB12CF" w:rsidRPr="004464D1" w14:paraId="1BD5341F" w14:textId="77777777" w:rsidTr="00EB5770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1212CE2D" w14:textId="77777777" w:rsidR="00AB12CF" w:rsidRPr="004464D1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 forma di:</w:t>
            </w:r>
          </w:p>
        </w:tc>
        <w:tc>
          <w:tcPr>
            <w:tcW w:w="3691" w:type="dxa"/>
            <w:gridSpan w:val="3"/>
            <w:tcBorders>
              <w:right w:val="dotted" w:sz="4" w:space="0" w:color="auto"/>
            </w:tcBorders>
            <w:vAlign w:val="center"/>
          </w:tcPr>
          <w:p w14:paraId="7EADD770" w14:textId="77777777" w:rsidR="00AB12CF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Professionista individuale</w:t>
            </w:r>
          </w:p>
          <w:p w14:paraId="6E2ED427" w14:textId="77777777" w:rsidR="00AB12CF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Associazione professionale</w:t>
            </w:r>
          </w:p>
          <w:p w14:paraId="1472D355" w14:textId="158DCEBC" w:rsidR="00AB12CF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Società di professionisti</w:t>
            </w:r>
          </w:p>
        </w:tc>
        <w:tc>
          <w:tcPr>
            <w:tcW w:w="3691" w:type="dxa"/>
            <w:gridSpan w:val="2"/>
            <w:tcBorders>
              <w:left w:val="dotted" w:sz="4" w:space="0" w:color="auto"/>
            </w:tcBorders>
            <w:vAlign w:val="center"/>
          </w:tcPr>
          <w:p w14:paraId="5DBD4E3B" w14:textId="77777777" w:rsidR="00AB12CF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Società tra professionisti </w:t>
            </w:r>
          </w:p>
          <w:p w14:paraId="426F2671" w14:textId="77777777" w:rsidR="00AB12CF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Società di ingegneria</w:t>
            </w:r>
          </w:p>
          <w:p w14:paraId="77F5629E" w14:textId="3D22A44D" w:rsidR="00AB12CF" w:rsidRPr="004464D1" w:rsidRDefault="00AB12CF" w:rsidP="00AB12CF">
            <w:pPr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Consorzio </w:t>
            </w:r>
          </w:p>
        </w:tc>
      </w:tr>
      <w:tr w:rsidR="0053413A" w:rsidRPr="004464D1" w14:paraId="51FAE6C7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5D3D5251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Persona o persone di contatto</w:t>
            </w:r>
          </w:p>
        </w:tc>
        <w:tc>
          <w:tcPr>
            <w:tcW w:w="4971" w:type="dxa"/>
            <w:gridSpan w:val="4"/>
            <w:vAlign w:val="center"/>
          </w:tcPr>
          <w:p w14:paraId="148BCB17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</w:p>
        </w:tc>
      </w:tr>
      <w:tr w:rsidR="0053413A" w:rsidRPr="004464D1" w14:paraId="7AD705C3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57" w:type="dxa"/>
            <w:gridSpan w:val="2"/>
            <w:shd w:val="clear" w:color="auto" w:fill="F2F2F2" w:themeFill="background1" w:themeFillShade="F2"/>
            <w:vAlign w:val="center"/>
          </w:tcPr>
          <w:p w14:paraId="21744DB1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Telefono fisso</w:t>
            </w:r>
          </w:p>
        </w:tc>
        <w:tc>
          <w:tcPr>
            <w:tcW w:w="2411" w:type="dxa"/>
            <w:vAlign w:val="center"/>
          </w:tcPr>
          <w:p w14:paraId="05D53A46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</w:p>
        </w:tc>
        <w:tc>
          <w:tcPr>
            <w:tcW w:w="2485" w:type="dxa"/>
            <w:gridSpan w:val="3"/>
            <w:shd w:val="clear" w:color="auto" w:fill="F2F2F2" w:themeFill="background1" w:themeFillShade="F2"/>
            <w:vAlign w:val="center"/>
          </w:tcPr>
          <w:p w14:paraId="60294108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Telefono mobile</w:t>
            </w:r>
          </w:p>
        </w:tc>
        <w:tc>
          <w:tcPr>
            <w:tcW w:w="2486" w:type="dxa"/>
            <w:vAlign w:val="center"/>
          </w:tcPr>
          <w:p w14:paraId="29B0B330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</w:p>
        </w:tc>
      </w:tr>
      <w:tr w:rsidR="0053413A" w:rsidRPr="004464D1" w14:paraId="00679D00" w14:textId="77777777" w:rsidTr="00721A0C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2604F510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  <w:r w:rsidRPr="004464D1">
              <w:rPr>
                <w:rFonts w:cs="Calibri"/>
                <w:b/>
              </w:rPr>
              <w:t>Domicilio digitale (PEC)</w:t>
            </w:r>
          </w:p>
        </w:tc>
        <w:tc>
          <w:tcPr>
            <w:tcW w:w="4971" w:type="dxa"/>
            <w:gridSpan w:val="4"/>
            <w:vAlign w:val="center"/>
          </w:tcPr>
          <w:p w14:paraId="273A3DF5" w14:textId="77777777" w:rsidR="0053413A" w:rsidRPr="004464D1" w:rsidRDefault="0053413A" w:rsidP="00721A0C">
            <w:pPr>
              <w:jc w:val="left"/>
              <w:rPr>
                <w:rFonts w:cs="Calibri"/>
                <w:b/>
              </w:rPr>
            </w:pPr>
          </w:p>
        </w:tc>
      </w:tr>
    </w:tbl>
    <w:p w14:paraId="35B6801C" w14:textId="1B08C840" w:rsidR="00213848" w:rsidRPr="00EB5770" w:rsidRDefault="00213848" w:rsidP="00213848">
      <w:pPr>
        <w:spacing w:after="160" w:line="21" w:lineRule="atLeast"/>
        <w:rPr>
          <w:rFonts w:eastAsia="Calibri"/>
          <w:b/>
          <w:i/>
          <w:spacing w:val="-2"/>
          <w:sz w:val="28"/>
          <w:szCs w:val="28"/>
        </w:rPr>
      </w:pPr>
      <w:r w:rsidRPr="00EB5770">
        <w:rPr>
          <w:rFonts w:eastAsia="Calibri"/>
          <w:b/>
          <w:i/>
          <w:spacing w:val="-2"/>
          <w:sz w:val="26"/>
          <w:szCs w:val="26"/>
        </w:rPr>
        <w:t xml:space="preserve">Preso atto dell’Avviso esplorativo pubblicato da </w:t>
      </w:r>
      <w:r>
        <w:rPr>
          <w:rFonts w:eastAsia="Calibri"/>
          <w:b/>
          <w:i/>
          <w:spacing w:val="-2"/>
          <w:sz w:val="26"/>
          <w:szCs w:val="26"/>
        </w:rPr>
        <w:t>Co.R.A.P.</w:t>
      </w:r>
      <w:r w:rsidRPr="00EB5770">
        <w:rPr>
          <w:rFonts w:eastAsia="Calibri"/>
          <w:b/>
          <w:i/>
          <w:spacing w:val="-2"/>
          <w:sz w:val="26"/>
          <w:szCs w:val="26"/>
        </w:rPr>
        <w:t xml:space="preserve"> avente per oggetto quanto </w:t>
      </w:r>
      <w:r w:rsidRPr="00EB5770">
        <w:rPr>
          <w:rFonts w:eastAsia="Calibri"/>
          <w:b/>
          <w:i/>
          <w:spacing w:val="-2"/>
          <w:sz w:val="28"/>
          <w:szCs w:val="28"/>
        </w:rPr>
        <w:t xml:space="preserve">descritto in epigrafe, manifesta l’interesse </w:t>
      </w:r>
      <w:r>
        <w:rPr>
          <w:rFonts w:eastAsia="Calibri"/>
          <w:b/>
          <w:i/>
          <w:spacing w:val="-2"/>
          <w:sz w:val="28"/>
          <w:szCs w:val="28"/>
        </w:rPr>
        <w:t>a candidarsi</w:t>
      </w:r>
      <w:r w:rsidR="00753609">
        <w:rPr>
          <w:rFonts w:eastAsia="Calibri"/>
          <w:b/>
          <w:i/>
          <w:spacing w:val="-2"/>
          <w:sz w:val="28"/>
          <w:szCs w:val="28"/>
        </w:rPr>
        <w:t xml:space="preserve"> </w:t>
      </w:r>
      <w:r>
        <w:rPr>
          <w:rFonts w:eastAsia="Calibri"/>
          <w:b/>
          <w:i/>
          <w:spacing w:val="-2"/>
          <w:sz w:val="28"/>
          <w:szCs w:val="28"/>
        </w:rPr>
        <w:t>a</w:t>
      </w:r>
      <w:r w:rsidRPr="00EB5770">
        <w:rPr>
          <w:rFonts w:eastAsia="Calibri"/>
          <w:b/>
          <w:i/>
          <w:spacing w:val="-2"/>
          <w:sz w:val="28"/>
          <w:szCs w:val="28"/>
        </w:rPr>
        <w:t xml:space="preserve">i servizi in oggetto </w:t>
      </w:r>
    </w:p>
    <w:tbl>
      <w:tblPr>
        <w:tblStyle w:val="Grigliatabella"/>
        <w:tblW w:w="9934" w:type="dxa"/>
        <w:tblLayout w:type="fixed"/>
        <w:tblLook w:val="04A0" w:firstRow="1" w:lastRow="0" w:firstColumn="1" w:lastColumn="0" w:noHBand="0" w:noVBand="1"/>
      </w:tblPr>
      <w:tblGrid>
        <w:gridCol w:w="383"/>
        <w:gridCol w:w="2717"/>
        <w:gridCol w:w="156"/>
        <w:gridCol w:w="1703"/>
        <w:gridCol w:w="249"/>
        <w:gridCol w:w="202"/>
        <w:gridCol w:w="8"/>
        <w:gridCol w:w="937"/>
        <w:gridCol w:w="1990"/>
        <w:gridCol w:w="15"/>
        <w:gridCol w:w="571"/>
        <w:gridCol w:w="987"/>
        <w:gridCol w:w="16"/>
      </w:tblGrid>
      <w:tr w:rsidR="00753609" w:rsidRPr="004464D1" w14:paraId="33EAA710" w14:textId="77777777" w:rsidTr="00201578">
        <w:trPr>
          <w:trHeight w:val="340"/>
        </w:trPr>
        <w:tc>
          <w:tcPr>
            <w:tcW w:w="8931" w:type="dxa"/>
            <w:gridSpan w:val="11"/>
            <w:tcBorders>
              <w:left w:val="nil"/>
              <w:right w:val="nil"/>
            </w:tcBorders>
            <w:vAlign w:val="center"/>
          </w:tcPr>
          <w:p w14:paraId="7720E26C" w14:textId="1F33A334" w:rsidR="00753609" w:rsidRPr="00730E9B" w:rsidRDefault="00753609" w:rsidP="00721A0C">
            <w:pPr>
              <w:ind w:left="-105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A tale scopo DICHIARA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di costituirsi quale</w:t>
            </w:r>
          </w:p>
        </w:tc>
        <w:tc>
          <w:tcPr>
            <w:tcW w:w="1003" w:type="dxa"/>
            <w:gridSpan w:val="2"/>
            <w:tcBorders>
              <w:left w:val="nil"/>
              <w:right w:val="nil"/>
            </w:tcBorders>
          </w:tcPr>
          <w:p w14:paraId="439B326F" w14:textId="77777777" w:rsidR="00753609" w:rsidRPr="004464D1" w:rsidRDefault="00753609" w:rsidP="00721A0C">
            <w:pPr>
              <w:spacing w:before="120" w:after="120"/>
              <w:jc w:val="center"/>
              <w:rPr>
                <w:rFonts w:cs="Calibri"/>
                <w:b/>
              </w:rPr>
            </w:pPr>
          </w:p>
        </w:tc>
      </w:tr>
      <w:tr w:rsidR="00753609" w:rsidRPr="004464D1" w14:paraId="220CF226" w14:textId="77777777" w:rsidTr="00201578">
        <w:trPr>
          <w:trHeight w:val="567"/>
        </w:trPr>
        <w:tc>
          <w:tcPr>
            <w:tcW w:w="495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F58E8" w14:textId="1FFAAFAF" w:rsidR="00753609" w:rsidRPr="004464D1" w:rsidRDefault="00753609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Mandante del raggruppamento temporaneo o consorzio ordinario il cui mandatario capogruppo è: 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CAF90" w14:textId="646A47BF" w:rsidR="00753609" w:rsidRPr="004464D1" w:rsidRDefault="00753609" w:rsidP="00721A0C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A80D24" w14:textId="77777777" w:rsidR="00753609" w:rsidRPr="004464D1" w:rsidRDefault="00753609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753609" w:rsidRPr="004464D1" w14:paraId="3B6C267F" w14:textId="77777777" w:rsidTr="00201578">
        <w:trPr>
          <w:trHeight w:val="567"/>
        </w:trPr>
        <w:tc>
          <w:tcPr>
            <w:tcW w:w="495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C6997" w14:textId="1F3B921C" w:rsidR="00753609" w:rsidRPr="004464D1" w:rsidRDefault="00753609" w:rsidP="00753609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96BBF">
              <w:rPr>
                <w:rFonts w:asciiTheme="minorHAnsi" w:hAnsiTheme="minorHAnsi" w:cstheme="minorHAnsi"/>
                <w:b/>
              </w:rPr>
              <w:t xml:space="preserve">Operatore economico </w:t>
            </w:r>
            <w:r>
              <w:rPr>
                <w:rFonts w:asciiTheme="minorHAnsi" w:hAnsiTheme="minorHAnsi" w:cstheme="minorHAnsi"/>
                <w:b/>
              </w:rPr>
              <w:t>consorziato indicato per l’esecuzione del servizio dal consorzio stabile o consorzio di cooperative denominato: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B8BEB" w14:textId="77777777" w:rsidR="00753609" w:rsidRPr="004464D1" w:rsidRDefault="00753609" w:rsidP="00753609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637A" w14:textId="77777777" w:rsidR="00753609" w:rsidRPr="004464D1" w:rsidRDefault="00753609" w:rsidP="00753609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53413A" w:rsidRPr="004464D1" w14:paraId="6A3836AE" w14:textId="77777777" w:rsidTr="00201578">
        <w:trPr>
          <w:trHeight w:val="397"/>
        </w:trPr>
        <w:tc>
          <w:tcPr>
            <w:tcW w:w="8931" w:type="dxa"/>
            <w:gridSpan w:val="11"/>
            <w:tcBorders>
              <w:left w:val="nil"/>
              <w:right w:val="nil"/>
            </w:tcBorders>
            <w:vAlign w:val="center"/>
          </w:tcPr>
          <w:p w14:paraId="1A2BCB91" w14:textId="77777777" w:rsidR="0053413A" w:rsidRPr="00730E9B" w:rsidRDefault="0053413A" w:rsidP="00721A0C">
            <w:pPr>
              <w:ind w:left="-105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DICHIARA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ALTRESI’</w:t>
            </w:r>
          </w:p>
        </w:tc>
        <w:tc>
          <w:tcPr>
            <w:tcW w:w="1003" w:type="dxa"/>
            <w:gridSpan w:val="2"/>
            <w:tcBorders>
              <w:left w:val="nil"/>
              <w:right w:val="nil"/>
            </w:tcBorders>
          </w:tcPr>
          <w:p w14:paraId="1D2D3432" w14:textId="77777777" w:rsidR="0053413A" w:rsidRPr="004464D1" w:rsidRDefault="0053413A" w:rsidP="00721A0C">
            <w:pPr>
              <w:spacing w:before="120" w:after="120"/>
              <w:jc w:val="center"/>
              <w:rPr>
                <w:rFonts w:cs="Calibri"/>
                <w:b/>
              </w:rPr>
            </w:pPr>
          </w:p>
        </w:tc>
      </w:tr>
      <w:tr w:rsidR="0053413A" w:rsidRPr="004464D1" w14:paraId="6ECFF139" w14:textId="77777777" w:rsidTr="00201578">
        <w:trPr>
          <w:trHeight w:val="397"/>
        </w:trPr>
        <w:tc>
          <w:tcPr>
            <w:tcW w:w="8931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6AD39" w14:textId="77777777" w:rsidR="0053413A" w:rsidRPr="00696BBF" w:rsidRDefault="0053413A" w:rsidP="00721A0C">
            <w:pPr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696BBF">
              <w:rPr>
                <w:rFonts w:asciiTheme="minorHAnsi" w:hAnsiTheme="minorHAnsi" w:cstheme="minorHAnsi"/>
                <w:bCs/>
                <w:i/>
                <w:iCs/>
              </w:rPr>
              <w:t>Per sé e per tutti i soggetti di cui all’art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.</w:t>
            </w:r>
            <w:r w:rsidRPr="00696BBF">
              <w:rPr>
                <w:rFonts w:asciiTheme="minorHAnsi" w:hAnsiTheme="minorHAnsi" w:cstheme="minorHAnsi"/>
                <w:bCs/>
                <w:i/>
                <w:iCs/>
              </w:rPr>
              <w:t xml:space="preserve"> 80, comma 3, del Codice dei contratti,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riconducibili a questo operatore economico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0086B" w14:textId="77777777" w:rsidR="0053413A" w:rsidRPr="004464D1" w:rsidRDefault="0053413A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53413A" w:rsidRPr="004464D1" w14:paraId="001EB324" w14:textId="77777777" w:rsidTr="00201578">
        <w:trPr>
          <w:trHeight w:val="397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5F764" w14:textId="77777777" w:rsidR="0053413A" w:rsidRPr="004464D1" w:rsidRDefault="0053413A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Che NON ricorre alcuno dei motivi di esclusione di cui all’articolo 80, commi 1 e 2, del Codice dei contratti o altro motivo ostativo previsto dall’ordinamento giuridico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08F84" w14:textId="77777777" w:rsidR="0053413A" w:rsidRPr="004464D1" w:rsidRDefault="0053413A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201578" w:rsidRPr="004464D1" w14:paraId="66BA3BB7" w14:textId="77777777" w:rsidTr="00201578">
        <w:trPr>
          <w:trHeight w:val="397"/>
        </w:trPr>
        <w:tc>
          <w:tcPr>
            <w:tcW w:w="893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4B8E46" w14:textId="2A355A9C" w:rsidR="00201578" w:rsidRPr="00753414" w:rsidRDefault="00753609" w:rsidP="00721A0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753414">
              <w:br w:type="page"/>
            </w:r>
            <w:r w:rsidR="00201578" w:rsidRPr="00753414">
              <w:rPr>
                <w:rFonts w:asciiTheme="minorHAnsi" w:hAnsiTheme="minorHAnsi" w:cstheme="minorHAnsi"/>
                <w:b/>
              </w:rPr>
              <w:t>Di prendere atto e accettare le modalità di determinazione del corrispettivo di cui all’articolo 6 dell’Avviso Esplorativo Informale</w:t>
            </w:r>
          </w:p>
        </w:tc>
        <w:tc>
          <w:tcPr>
            <w:tcW w:w="1003" w:type="dxa"/>
            <w:gridSpan w:val="2"/>
          </w:tcPr>
          <w:p w14:paraId="579E15E1" w14:textId="77777777" w:rsidR="00201578" w:rsidRPr="004464D1" w:rsidRDefault="00201578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</w:p>
        </w:tc>
      </w:tr>
      <w:tr w:rsidR="00753609" w:rsidRPr="004464D1" w14:paraId="1E29FB12" w14:textId="77777777" w:rsidTr="00201578">
        <w:trPr>
          <w:trHeight w:val="397"/>
        </w:trPr>
        <w:tc>
          <w:tcPr>
            <w:tcW w:w="8931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370320" w14:textId="345109CA" w:rsidR="00753609" w:rsidRPr="00730E9B" w:rsidRDefault="00753609" w:rsidP="00721A0C">
            <w:pPr>
              <w:ind w:left="-105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lastRenderedPageBreak/>
              <w:t>DICHIARA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INOLTRE </w:t>
            </w:r>
          </w:p>
        </w:tc>
        <w:tc>
          <w:tcPr>
            <w:tcW w:w="1003" w:type="dxa"/>
            <w:gridSpan w:val="2"/>
            <w:tcBorders>
              <w:left w:val="nil"/>
              <w:right w:val="nil"/>
            </w:tcBorders>
          </w:tcPr>
          <w:p w14:paraId="297F92A8" w14:textId="77777777" w:rsidR="00753609" w:rsidRPr="004464D1" w:rsidRDefault="00753609" w:rsidP="00721A0C">
            <w:pPr>
              <w:spacing w:before="120" w:after="120"/>
              <w:jc w:val="center"/>
              <w:rPr>
                <w:rFonts w:cs="Calibri"/>
                <w:b/>
              </w:rPr>
            </w:pPr>
          </w:p>
        </w:tc>
      </w:tr>
      <w:tr w:rsidR="00753609" w:rsidRPr="004464D1" w14:paraId="663B9CF3" w14:textId="77777777" w:rsidTr="00201578">
        <w:trPr>
          <w:trHeight w:val="397"/>
        </w:trPr>
        <w:tc>
          <w:tcPr>
            <w:tcW w:w="8931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19251" w14:textId="77777777" w:rsidR="00753609" w:rsidRPr="00696BBF" w:rsidRDefault="00753609" w:rsidP="00721A0C">
            <w:pPr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696BBF">
              <w:rPr>
                <w:rFonts w:asciiTheme="minorHAnsi" w:hAnsiTheme="minorHAnsi" w:cstheme="minorHAnsi"/>
                <w:bCs/>
                <w:i/>
                <w:iCs/>
              </w:rPr>
              <w:t>Con riferimento 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questo operatore economico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710C8" w14:textId="77777777" w:rsidR="00753609" w:rsidRPr="004464D1" w:rsidRDefault="00753609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753609" w:rsidRPr="004464D1" w14:paraId="5AE87113" w14:textId="77777777" w:rsidTr="00201578">
        <w:trPr>
          <w:trHeight w:val="397"/>
        </w:trPr>
        <w:tc>
          <w:tcPr>
            <w:tcW w:w="8931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0FD62" w14:textId="77777777" w:rsidR="00753609" w:rsidRPr="004464D1" w:rsidRDefault="00753609" w:rsidP="00721A0C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Che NON ricorre alcuno dei motivi di esclusione di cui all’articolo 80, commi 4 e 5, del Codice dei contratti o altro motivo ostativo previsto dall’ordinamento giuridico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549AD" w14:textId="77777777" w:rsidR="00753609" w:rsidRPr="004464D1" w:rsidRDefault="00753609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</w:p>
        </w:tc>
      </w:tr>
      <w:tr w:rsidR="00753609" w:rsidRPr="004464D1" w14:paraId="11AF113F" w14:textId="77777777" w:rsidTr="00201578">
        <w:trPr>
          <w:trHeight w:val="397"/>
        </w:trPr>
        <w:tc>
          <w:tcPr>
            <w:tcW w:w="9934" w:type="dxa"/>
            <w:gridSpan w:val="13"/>
            <w:tcBorders>
              <w:left w:val="nil"/>
              <w:right w:val="nil"/>
            </w:tcBorders>
            <w:vAlign w:val="center"/>
          </w:tcPr>
          <w:p w14:paraId="2246D03A" w14:textId="7B3A99F7" w:rsidR="00753609" w:rsidRPr="004464D1" w:rsidRDefault="00753609" w:rsidP="00721A0C">
            <w:pPr>
              <w:spacing w:before="120" w:after="120"/>
              <w:jc w:val="center"/>
              <w:rPr>
                <w:rFonts w:cs="Calibri"/>
                <w:b/>
              </w:rPr>
            </w:pPr>
            <w:r w:rsidRPr="00730E9B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DICHIARA</w:t>
            </w: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INFINE, ai fini della selezione</w:t>
            </w:r>
            <w:r w:rsidR="00142FBE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, le seguenti condizioni</w:t>
            </w:r>
          </w:p>
        </w:tc>
      </w:tr>
      <w:tr w:rsidR="00142FBE" w:rsidRPr="00847D98" w14:paraId="06EAB82C" w14:textId="77777777" w:rsidTr="00201578">
        <w:trPr>
          <w:trHeight w:val="397"/>
        </w:trPr>
        <w:tc>
          <w:tcPr>
            <w:tcW w:w="9934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1B7881" w14:textId="77777777" w:rsidR="00142FBE" w:rsidRPr="00847D98" w:rsidRDefault="00142FBE" w:rsidP="00721A0C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 w:rsidRPr="00847D98">
              <w:rPr>
                <w:sz w:val="28"/>
                <w:szCs w:val="28"/>
              </w:rP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di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ammissione (articolo 1 dell’avviso)</w:t>
            </w:r>
          </w:p>
        </w:tc>
      </w:tr>
      <w:tr w:rsidR="00142FBE" w:rsidRPr="00710514" w14:paraId="1A86F5DB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8345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A81226" w14:textId="139B5A2F" w:rsidR="00142FBE" w:rsidRPr="008A5AFE" w:rsidRDefault="00142FBE" w:rsidP="00721A0C">
            <w:pPr>
              <w:ind w:left="396" w:hanging="396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 w:rsidRPr="008A5AFE">
              <w:rPr>
                <w:rFonts w:cs="Calibri"/>
                <w:b/>
              </w:rPr>
              <w:t xml:space="preserve">Iscrizione in un registro professionale o commerciale tenuto nello Stato 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356A" w14:textId="77777777" w:rsidR="00142FBE" w:rsidRPr="008A5AFE" w:rsidRDefault="00142FBE" w:rsidP="00721A0C">
            <w:pPr>
              <w:spacing w:after="120"/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142FBE" w:rsidRPr="00A90290" w14:paraId="11EDD0C2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310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929DF0" w14:textId="77777777" w:rsidR="00142FBE" w:rsidRPr="008A5AFE" w:rsidRDefault="00142FBE" w:rsidP="00721A0C">
            <w:pPr>
              <w:jc w:val="left"/>
              <w:rPr>
                <w:rFonts w:cs="Calibri"/>
              </w:rPr>
            </w:pPr>
            <w:r w:rsidRPr="008A5AFE">
              <w:rPr>
                <w:rFonts w:cs="Calibri"/>
              </w:rPr>
              <w:t xml:space="preserve">È iscritto nei registri commerciali tenuti nello Stato membro di stabilimento </w:t>
            </w:r>
          </w:p>
          <w:p w14:paraId="01C1CFB1" w14:textId="3EDDC70C" w:rsidR="00142FBE" w:rsidRPr="008A5AFE" w:rsidRDefault="00142FBE" w:rsidP="00721A0C">
            <w:pPr>
              <w:jc w:val="left"/>
              <w:rPr>
                <w:rFonts w:cs="Calibri"/>
              </w:rPr>
            </w:pPr>
            <w:r w:rsidRPr="008A5AFE">
              <w:rPr>
                <w:rFonts w:cs="Calibri"/>
                <w:i/>
              </w:rPr>
              <w:t xml:space="preserve">(Solo per le Società tra </w:t>
            </w:r>
            <w:r w:rsidR="00F71BBB">
              <w:rPr>
                <w:rFonts w:cs="Calibri"/>
                <w:i/>
              </w:rPr>
              <w:t xml:space="preserve">o di </w:t>
            </w:r>
            <w:r w:rsidRPr="008A5AFE">
              <w:rPr>
                <w:rFonts w:cs="Calibri"/>
                <w:i/>
              </w:rPr>
              <w:t>professionisti e Società di ingegneria</w:t>
            </w:r>
            <w:r w:rsidRPr="008A5AFE">
              <w:rPr>
                <w:rFonts w:cs="Calibri"/>
              </w:rPr>
              <w:t>)</w:t>
            </w:r>
          </w:p>
        </w:tc>
        <w:tc>
          <w:tcPr>
            <w:tcW w:w="21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496211" w14:textId="77777777" w:rsidR="00142FBE" w:rsidRPr="008A5AFE" w:rsidRDefault="00142FBE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Registro di iscrizione:</w:t>
            </w:r>
          </w:p>
        </w:tc>
        <w:tc>
          <w:tcPr>
            <w:tcW w:w="472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D276" w14:textId="77777777" w:rsidR="00142FBE" w:rsidRPr="008A5AFE" w:rsidRDefault="00142FBE" w:rsidP="00721A0C">
            <w:pPr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Registro delle Imprese della C.C.I.A.A.</w:t>
            </w:r>
          </w:p>
        </w:tc>
      </w:tr>
      <w:tr w:rsidR="00142FBE" w:rsidRPr="00A90290" w14:paraId="0708CB40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310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6E50C8" w14:textId="77777777" w:rsidR="00142FBE" w:rsidRPr="008A5AFE" w:rsidRDefault="00142FBE" w:rsidP="00721A0C">
            <w:pPr>
              <w:rPr>
                <w:rFonts w:cs="Calibri"/>
              </w:rPr>
            </w:pPr>
          </w:p>
        </w:tc>
        <w:tc>
          <w:tcPr>
            <w:tcW w:w="21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1DEC3D" w14:textId="77777777" w:rsidR="00142FBE" w:rsidRPr="008A5AFE" w:rsidRDefault="00142FBE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Numero di iscrizione:</w:t>
            </w:r>
          </w:p>
        </w:tc>
        <w:tc>
          <w:tcPr>
            <w:tcW w:w="472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A312" w14:textId="77777777" w:rsidR="00142FBE" w:rsidRPr="008A5AFE" w:rsidRDefault="00142FBE" w:rsidP="00721A0C">
            <w:pPr>
              <w:rPr>
                <w:rFonts w:cs="Calibri"/>
                <w:b/>
              </w:rPr>
            </w:pPr>
          </w:p>
        </w:tc>
      </w:tr>
      <w:tr w:rsidR="00142FBE" w:rsidRPr="00A90290" w14:paraId="46373BC1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3100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6A1B55" w14:textId="77777777" w:rsidR="00142FBE" w:rsidRPr="008A5AFE" w:rsidRDefault="00142FBE" w:rsidP="00721A0C">
            <w:pPr>
              <w:rPr>
                <w:rFonts w:cs="Calibri"/>
              </w:rPr>
            </w:pPr>
          </w:p>
        </w:tc>
        <w:tc>
          <w:tcPr>
            <w:tcW w:w="21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A777DA" w14:textId="77777777" w:rsidR="00142FBE" w:rsidRPr="008A5AFE" w:rsidRDefault="00142FBE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Luogo di iscrizione:</w:t>
            </w:r>
          </w:p>
        </w:tc>
        <w:tc>
          <w:tcPr>
            <w:tcW w:w="472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B64A" w14:textId="77777777" w:rsidR="00142FBE" w:rsidRPr="008A5AFE" w:rsidRDefault="00142FBE" w:rsidP="00721A0C">
            <w:pPr>
              <w:rPr>
                <w:rFonts w:cs="Calibri"/>
                <w:b/>
              </w:rPr>
            </w:pPr>
          </w:p>
        </w:tc>
      </w:tr>
      <w:tr w:rsidR="00142FBE" w:rsidRPr="00A90290" w14:paraId="48FDE524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3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FC3327" w14:textId="77777777" w:rsidR="00142FBE" w:rsidRPr="008A5AFE" w:rsidRDefault="00142FBE" w:rsidP="00721A0C">
            <w:pPr>
              <w:rPr>
                <w:rFonts w:cs="Calibri"/>
              </w:rPr>
            </w:pPr>
          </w:p>
        </w:tc>
        <w:tc>
          <w:tcPr>
            <w:tcW w:w="21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43496B" w14:textId="77777777" w:rsidR="00142FBE" w:rsidRPr="008A5AFE" w:rsidRDefault="00142FBE" w:rsidP="00721A0C">
            <w:pPr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Anno di iscrizione:</w:t>
            </w:r>
          </w:p>
        </w:tc>
        <w:tc>
          <w:tcPr>
            <w:tcW w:w="11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45713" w14:textId="77777777" w:rsidR="00142FBE" w:rsidRPr="008A5AFE" w:rsidRDefault="00142FBE" w:rsidP="00721A0C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6D5F80" w14:textId="5B0886B7" w:rsidR="00142FBE" w:rsidRPr="008A5AFE" w:rsidRDefault="00A20F48" w:rsidP="00721A0C">
            <w:pPr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codice ATECO:</w:t>
            </w:r>
          </w:p>
        </w:tc>
        <w:tc>
          <w:tcPr>
            <w:tcW w:w="157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850C" w14:textId="77777777" w:rsidR="00142FBE" w:rsidRPr="008A5AFE" w:rsidRDefault="00142FBE" w:rsidP="00721A0C">
            <w:pPr>
              <w:jc w:val="center"/>
              <w:rPr>
                <w:rFonts w:cs="Calibri"/>
                <w:b/>
              </w:rPr>
            </w:pPr>
          </w:p>
        </w:tc>
      </w:tr>
      <w:tr w:rsidR="00142FBE" w:rsidRPr="00A90290" w14:paraId="347466BB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4C705E" w14:textId="77777777" w:rsidR="00142FBE" w:rsidRPr="008A5AFE" w:rsidRDefault="00142FBE" w:rsidP="00721A0C">
            <w:pPr>
              <w:rPr>
                <w:rFonts w:cs="Calibri"/>
              </w:rPr>
            </w:pPr>
            <w:r w:rsidRPr="008A5AFE">
              <w:rPr>
                <w:rFonts w:cs="Calibri"/>
                <w:b/>
              </w:rPr>
              <w:t>Attività: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9B44" w14:textId="77777777" w:rsidR="00142FBE" w:rsidRPr="008A5AFE" w:rsidRDefault="00142FBE" w:rsidP="00721A0C">
            <w:pPr>
              <w:rPr>
                <w:rFonts w:cs="Calibri"/>
                <w:b/>
              </w:rPr>
            </w:pPr>
          </w:p>
        </w:tc>
      </w:tr>
      <w:tr w:rsidR="00142FBE" w:rsidRPr="00710514" w14:paraId="586FB713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8345" w:type="dxa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95E467" w14:textId="49DF69A8" w:rsidR="00142FBE" w:rsidRPr="008A5AFE" w:rsidRDefault="00142FBE" w:rsidP="00721A0C">
            <w:pPr>
              <w:ind w:left="396" w:hanging="396"/>
              <w:rPr>
                <w:rFonts w:cs="Calibri"/>
              </w:rPr>
            </w:pPr>
            <w:r w:rsidRPr="008A5AFE">
              <w:rPr>
                <w:rFonts w:cs="Calibri"/>
                <w:b/>
              </w:rPr>
              <w:t>Iscrizione in un registro professionale pertinente: è</w:t>
            </w:r>
            <w:r w:rsidRPr="008A5AFE">
              <w:rPr>
                <w:rFonts w:cs="Calibri"/>
              </w:rPr>
              <w:t xml:space="preserve"> richiesta una particolare </w:t>
            </w:r>
            <w:r w:rsidRPr="008A5AFE">
              <w:rPr>
                <w:rFonts w:cs="Calibri"/>
                <w:b/>
              </w:rPr>
              <w:t>autorizzazione o appartenenza</w:t>
            </w:r>
            <w:r w:rsidRPr="008A5AFE">
              <w:rPr>
                <w:rFonts w:cs="Calibri"/>
              </w:rPr>
              <w:t xml:space="preserve"> a una particolare organizzazione (elenchi, albi, ordini ecc.) per poter prestare il servizio di cui trattasi nel paese di stabilimento dell'operatore economico?</w:t>
            </w:r>
          </w:p>
        </w:tc>
        <w:tc>
          <w:tcPr>
            <w:tcW w:w="1589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16846C4" w14:textId="77777777" w:rsidR="00142FBE" w:rsidRPr="008A5AFE" w:rsidRDefault="00142FBE" w:rsidP="00721A0C">
            <w:pPr>
              <w:spacing w:after="120"/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142FBE" w:rsidRPr="00710514" w14:paraId="3EB82235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8345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CF46FE" w14:textId="77777777" w:rsidR="00142FBE" w:rsidRPr="008A5AFE" w:rsidRDefault="00142FBE" w:rsidP="00721A0C">
            <w:pPr>
              <w:ind w:left="396" w:hanging="396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Pr="008A5AFE">
              <w:rPr>
                <w:rFonts w:cs="Calibri"/>
              </w:rPr>
              <w:t>In caso affermativo, specificare quale:</w:t>
            </w:r>
          </w:p>
        </w:tc>
        <w:tc>
          <w:tcPr>
            <w:tcW w:w="158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E3581D" w14:textId="77777777" w:rsidR="00142FBE" w:rsidRPr="008A5AFE" w:rsidRDefault="00142FBE" w:rsidP="00721A0C">
            <w:pPr>
              <w:spacing w:after="120"/>
              <w:jc w:val="center"/>
              <w:rPr>
                <w:rFonts w:cs="Calibri"/>
                <w:b/>
              </w:rPr>
            </w:pPr>
          </w:p>
        </w:tc>
      </w:tr>
      <w:tr w:rsidR="00142FBE" w:rsidRPr="00710514" w14:paraId="173FD3DB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41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0524A5" w14:textId="77777777" w:rsidR="00142FBE" w:rsidRPr="008A5AFE" w:rsidRDefault="00142FBE" w:rsidP="00721A0C">
            <w:pPr>
              <w:ind w:left="254"/>
              <w:jc w:val="right"/>
              <w:rPr>
                <w:rFonts w:cs="Calibri"/>
              </w:rPr>
            </w:pPr>
            <w:r w:rsidRPr="008A5AFE">
              <w:rPr>
                <w:rFonts w:cs="Calibri"/>
                <w:b/>
              </w:rPr>
              <w:t>Albo/Ordine/Elenco:</w:t>
            </w:r>
          </w:p>
        </w:tc>
        <w:tc>
          <w:tcPr>
            <w:tcW w:w="293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B9C2B" w14:textId="77777777" w:rsidR="00142FBE" w:rsidRPr="008A5AFE" w:rsidRDefault="00142FBE" w:rsidP="00721A0C">
            <w:pPr>
              <w:ind w:right="118"/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Ingegneri</w:t>
            </w:r>
          </w:p>
        </w:tc>
        <w:tc>
          <w:tcPr>
            <w:tcW w:w="15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82E95F" w14:textId="77777777" w:rsidR="00142FBE" w:rsidRPr="008A5AFE" w:rsidRDefault="00142FBE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523251" w:rsidRPr="00710514" w14:paraId="439FE61D" w14:textId="77777777" w:rsidTr="00201578">
        <w:tblPrEx>
          <w:tblCellMar>
            <w:left w:w="28" w:type="dxa"/>
            <w:right w:w="28" w:type="dxa"/>
          </w:tblCellMar>
        </w:tblPrEx>
        <w:trPr>
          <w:gridAfter w:val="1"/>
          <w:wAfter w:w="16" w:type="dxa"/>
          <w:trHeight w:val="397"/>
        </w:trPr>
        <w:tc>
          <w:tcPr>
            <w:tcW w:w="5418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FB4621" w14:textId="77777777" w:rsidR="00523251" w:rsidRPr="008A5AFE" w:rsidRDefault="00523251" w:rsidP="00721A0C">
            <w:pPr>
              <w:ind w:left="254"/>
              <w:rPr>
                <w:rFonts w:cs="Calibri"/>
              </w:rPr>
            </w:pPr>
          </w:p>
        </w:tc>
        <w:tc>
          <w:tcPr>
            <w:tcW w:w="29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E48F7" w14:textId="77777777" w:rsidR="00523251" w:rsidRPr="008A5AFE" w:rsidRDefault="00523251" w:rsidP="00721A0C">
            <w:pPr>
              <w:ind w:right="118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Architetti</w:t>
            </w:r>
          </w:p>
        </w:tc>
        <w:tc>
          <w:tcPr>
            <w:tcW w:w="15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01F1A3" w14:textId="77777777" w:rsidR="00523251" w:rsidRPr="008A5AFE" w:rsidRDefault="00523251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142FBE" w:rsidRPr="00710514" w14:paraId="4609333E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41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AF333B" w14:textId="77777777" w:rsidR="00142FBE" w:rsidRPr="008A5AFE" w:rsidRDefault="00142FBE" w:rsidP="00721A0C">
            <w:pPr>
              <w:ind w:left="254"/>
              <w:rPr>
                <w:rFonts w:cs="Calibri"/>
              </w:rPr>
            </w:pPr>
          </w:p>
        </w:tc>
        <w:tc>
          <w:tcPr>
            <w:tcW w:w="293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D1A88" w14:textId="77777777" w:rsidR="00142FBE" w:rsidRPr="008A5AFE" w:rsidRDefault="00142FBE" w:rsidP="00721A0C">
            <w:pPr>
              <w:ind w:right="118"/>
              <w:jc w:val="right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Geologi</w:t>
            </w:r>
          </w:p>
        </w:tc>
        <w:tc>
          <w:tcPr>
            <w:tcW w:w="15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FF7A72" w14:textId="77777777" w:rsidR="00142FBE" w:rsidRPr="008A5AFE" w:rsidRDefault="00142FBE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142FBE" w:rsidRPr="00710514" w14:paraId="104669C4" w14:textId="77777777" w:rsidTr="00201578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541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FFA478" w14:textId="77777777" w:rsidR="00142FBE" w:rsidRPr="008A5AFE" w:rsidRDefault="00142FBE" w:rsidP="00721A0C">
            <w:pPr>
              <w:ind w:left="254"/>
              <w:rPr>
                <w:rFonts w:cs="Calibri"/>
              </w:rPr>
            </w:pPr>
          </w:p>
        </w:tc>
        <w:tc>
          <w:tcPr>
            <w:tcW w:w="293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56C5C" w14:textId="77777777" w:rsidR="00142FBE" w:rsidRPr="008A5AFE" w:rsidRDefault="00142FBE" w:rsidP="00721A0C">
            <w:pPr>
              <w:ind w:right="118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(altro) ________________</w:t>
            </w:r>
          </w:p>
        </w:tc>
        <w:tc>
          <w:tcPr>
            <w:tcW w:w="15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AB3F3" w14:textId="77777777" w:rsidR="00142FBE" w:rsidRPr="008A5AFE" w:rsidRDefault="00142FBE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142FBE" w:rsidRPr="00710514" w14:paraId="525BDAB5" w14:textId="77777777" w:rsidTr="00201578">
        <w:trPr>
          <w:trHeight w:val="397"/>
        </w:trPr>
        <w:tc>
          <w:tcPr>
            <w:tcW w:w="9934" w:type="dxa"/>
            <w:gridSpan w:val="13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3AAC" w14:textId="77777777" w:rsidR="00142FBE" w:rsidRPr="008A5AFE" w:rsidRDefault="00142FBE" w:rsidP="00721A0C">
            <w:pPr>
              <w:rPr>
                <w:rFonts w:cs="Calibri"/>
                <w:b/>
                <w:bCs/>
                <w:highlight w:val="yellow"/>
              </w:rPr>
            </w:pPr>
          </w:p>
        </w:tc>
      </w:tr>
      <w:tr w:rsidR="00142FBE" w:rsidRPr="00847D98" w14:paraId="6F0BABD5" w14:textId="77777777" w:rsidTr="00201578">
        <w:trPr>
          <w:gridAfter w:val="1"/>
          <w:wAfter w:w="16" w:type="dxa"/>
          <w:trHeight w:val="397"/>
        </w:trPr>
        <w:tc>
          <w:tcPr>
            <w:tcW w:w="9918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9FC314" w14:textId="77777777" w:rsidR="00142FBE" w:rsidRPr="00847D98" w:rsidRDefault="00142FBE" w:rsidP="00721A0C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br w:type="page"/>
            </w:r>
            <w:r w:rsidRPr="00847D98">
              <w:rPr>
                <w:sz w:val="28"/>
                <w:szCs w:val="28"/>
              </w:rP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di selezione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(articolo 2 dell’avviso)</w:t>
            </w:r>
          </w:p>
        </w:tc>
      </w:tr>
      <w:tr w:rsidR="00142FBE" w:rsidRPr="00710514" w14:paraId="5142C871" w14:textId="77777777" w:rsidTr="00201578">
        <w:tblPrEx>
          <w:tblCellMar>
            <w:left w:w="28" w:type="dxa"/>
            <w:right w:w="28" w:type="dxa"/>
          </w:tblCellMar>
        </w:tblPrEx>
        <w:trPr>
          <w:gridAfter w:val="1"/>
          <w:wAfter w:w="16" w:type="dxa"/>
          <w:trHeight w:val="397"/>
        </w:trPr>
        <w:tc>
          <w:tcPr>
            <w:tcW w:w="836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F4DA" w14:textId="77777777" w:rsidR="00142FBE" w:rsidRPr="008A5AFE" w:rsidRDefault="00142FBE" w:rsidP="00721A0C">
            <w:pPr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Capacità tecniche e professionali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D2D62" w14:textId="77777777" w:rsidR="00142FBE" w:rsidRPr="008A5AFE" w:rsidRDefault="00142FBE" w:rsidP="00721A0C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t>Risposta</w:t>
            </w:r>
          </w:p>
        </w:tc>
      </w:tr>
      <w:tr w:rsidR="00142FBE" w:rsidRPr="00710514" w14:paraId="24163973" w14:textId="77777777" w:rsidTr="00201578">
        <w:trPr>
          <w:gridAfter w:val="1"/>
          <w:wAfter w:w="16" w:type="dxa"/>
          <w:trHeight w:val="315"/>
        </w:trPr>
        <w:tc>
          <w:tcPr>
            <w:tcW w:w="83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10679A" w14:textId="77777777" w:rsidR="00142FBE" w:rsidRPr="008A5AFE" w:rsidRDefault="00142FBE" w:rsidP="00721A0C">
            <w:pPr>
              <w:widowControl w:val="0"/>
              <w:spacing w:before="40"/>
              <w:ind w:left="37" w:hanging="37"/>
              <w:rPr>
                <w:rFonts w:asciiTheme="minorHAnsi" w:hAnsiTheme="minorHAnsi"/>
                <w:bCs/>
              </w:rPr>
            </w:pPr>
            <w:r w:rsidRPr="008A5AFE">
              <w:rPr>
                <w:rFonts w:asciiTheme="minorHAnsi" w:hAnsiTheme="minorHAnsi"/>
                <w:bCs/>
                <w:spacing w:val="-6"/>
              </w:rPr>
              <w:t xml:space="preserve">Durante il periodo di riferimento l'operatore economico ha prestato i seguenti servizi </w:t>
            </w:r>
            <w:r w:rsidRPr="008A5AFE">
              <w:rPr>
                <w:rFonts w:asciiTheme="minorHAnsi" w:hAnsiTheme="minorHAnsi"/>
                <w:b/>
                <w:spacing w:val="-6"/>
              </w:rPr>
              <w:t>principal</w:t>
            </w:r>
            <w:r w:rsidRPr="008A5AFE">
              <w:rPr>
                <w:rFonts w:asciiTheme="minorHAnsi" w:hAnsiTheme="minorHAnsi"/>
                <w:bCs/>
                <w:spacing w:val="-6"/>
              </w:rPr>
              <w:t>i del tipo specificato: Indicare nell'elenco gli importi, le date e i destinatari, pubblici o privati: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33C8A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</w:rPr>
            </w:pPr>
            <w:r w:rsidRPr="008A5AFE">
              <w:rPr>
                <w:rFonts w:cs="Calibri"/>
              </w:rPr>
              <w:t>Numero anni</w:t>
            </w:r>
          </w:p>
        </w:tc>
      </w:tr>
      <w:tr w:rsidR="00142FBE" w:rsidRPr="00710514" w14:paraId="4EEB7FAF" w14:textId="77777777" w:rsidTr="00201578">
        <w:trPr>
          <w:gridAfter w:val="1"/>
          <w:wAfter w:w="16" w:type="dxa"/>
          <w:trHeight w:val="315"/>
        </w:trPr>
        <w:tc>
          <w:tcPr>
            <w:tcW w:w="8360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A6B6EA" w14:textId="77777777" w:rsidR="00142FBE" w:rsidRPr="00CC647F" w:rsidRDefault="00142FBE" w:rsidP="00721A0C">
            <w:pPr>
              <w:widowControl w:val="0"/>
              <w:spacing w:before="40"/>
              <w:rPr>
                <w:rFonts w:asciiTheme="minorHAnsi" w:hAnsiTheme="minorHAnsi"/>
                <w:bCs/>
                <w:spacing w:val="-6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3E316" w14:textId="7F1D4574" w:rsidR="00142FB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6432AA">
              <w:rPr>
                <w:rFonts w:asciiTheme="minorHAnsi" w:hAnsiTheme="minorHAnsi"/>
                <w:b/>
                <w:bCs/>
              </w:rPr>
              <w:t>5</w:t>
            </w:r>
          </w:p>
        </w:tc>
      </w:tr>
      <w:tr w:rsidR="00142FBE" w:rsidRPr="002B1E5E" w14:paraId="2FE6D4E3" w14:textId="77777777" w:rsidTr="00201578">
        <w:trPr>
          <w:gridAfter w:val="1"/>
          <w:wAfter w:w="16" w:type="dxa"/>
          <w:trHeight w:val="397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9A5" w14:textId="3231C51F" w:rsidR="00142FBE" w:rsidRPr="00D2291B" w:rsidRDefault="00D167FD" w:rsidP="00B920A9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Art. 2, c</w:t>
            </w:r>
            <w:r w:rsidR="00142FBE">
              <w:rPr>
                <w:rFonts w:cs="Calibri"/>
                <w:b/>
              </w:rPr>
              <w:t>omma 2, lettera a), sub. a.1):</w:t>
            </w:r>
            <w:r w:rsidR="00B920A9">
              <w:rPr>
                <w:rFonts w:cs="Calibri"/>
                <w:b/>
              </w:rPr>
              <w:t xml:space="preserve"> </w:t>
            </w:r>
            <w:r w:rsidR="00142FBE">
              <w:rPr>
                <w:rFonts w:cs="Calibri"/>
                <w:b/>
              </w:rPr>
              <w:tab/>
            </w:r>
            <w:r w:rsidR="00142FBE" w:rsidRPr="00D2291B">
              <w:rPr>
                <w:rFonts w:cs="Calibri"/>
                <w:b/>
              </w:rPr>
              <w:t xml:space="preserve">prestazioni tecniche di progettazione, di qualsiasi livello previsto dall’articolo 23 del Codice dei contratti, per interventi appartenenti alla categoria individuata nella tavola Z-2 allegata del </w:t>
            </w:r>
            <w:proofErr w:type="spellStart"/>
            <w:r w:rsidR="006043E3">
              <w:rPr>
                <w:rFonts w:cs="Calibri"/>
                <w:b/>
              </w:rPr>
              <w:t>d.m.</w:t>
            </w:r>
            <w:proofErr w:type="spellEnd"/>
            <w:r w:rsidR="00142FBE" w:rsidRPr="00D2291B">
              <w:rPr>
                <w:rFonts w:cs="Calibri"/>
                <w:b/>
              </w:rPr>
              <w:t xml:space="preserve"> 17 giugno 2016 con la sigla ID-Opere «D.05»,</w:t>
            </w:r>
          </w:p>
        </w:tc>
      </w:tr>
      <w:tr w:rsidR="00142FBE" w:rsidRPr="008A5AFE" w14:paraId="286FEF07" w14:textId="77777777" w:rsidTr="00201578">
        <w:trPr>
          <w:gridAfter w:val="1"/>
          <w:wAfter w:w="16" w:type="dxa"/>
          <w:trHeight w:val="397"/>
        </w:trPr>
        <w:tc>
          <w:tcPr>
            <w:tcW w:w="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81C90E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0AE798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636CF7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802CC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2171551B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931BA1E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DF681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7208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2CBE1A4A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AA921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12EE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2638CB8C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35CF5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CED6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50042E49" w14:textId="77777777" w:rsidTr="00201578">
        <w:trPr>
          <w:gridAfter w:val="1"/>
          <w:wAfter w:w="16" w:type="dxa"/>
          <w:trHeight w:val="397"/>
        </w:trPr>
        <w:tc>
          <w:tcPr>
            <w:tcW w:w="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E59199" w14:textId="6EEBA665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0F8F52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FA16A1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2F02A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50470DF8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B7074BF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B8F24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240E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5A9C632E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FB7B0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B78D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278916D1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5B613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D2FD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6E2C4F6E" w14:textId="77777777" w:rsidTr="00201578">
        <w:trPr>
          <w:gridAfter w:val="1"/>
          <w:wAfter w:w="16" w:type="dxa"/>
          <w:trHeight w:val="397"/>
        </w:trPr>
        <w:tc>
          <w:tcPr>
            <w:tcW w:w="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D20C6" w14:textId="4AF879E6" w:rsidR="00142FBE" w:rsidRPr="008A5AFE" w:rsidRDefault="00F71BBB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lastRenderedPageBreak/>
              <w:br w:type="page"/>
            </w:r>
            <w:r w:rsidR="00142FBE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1F2565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EA68E3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69419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52E484E1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4F032B0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D549FF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C773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14E69AB8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AA08E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21E2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68586569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A407C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C55E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407F2C0E" w14:textId="77777777" w:rsidTr="00201578">
        <w:trPr>
          <w:gridAfter w:val="1"/>
          <w:wAfter w:w="16" w:type="dxa"/>
          <w:trHeight w:val="397"/>
        </w:trPr>
        <w:tc>
          <w:tcPr>
            <w:tcW w:w="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376B2E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177BC2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F39638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6CCE3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53EEF798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9C9FE35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A3164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7FA7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24560CE7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D5877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354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09AAA763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9B62A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1E3C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2B1E5E" w14:paraId="51368918" w14:textId="77777777" w:rsidTr="00201578">
        <w:trPr>
          <w:gridAfter w:val="1"/>
          <w:wAfter w:w="16" w:type="dxa"/>
          <w:trHeight w:val="397"/>
        </w:trPr>
        <w:tc>
          <w:tcPr>
            <w:tcW w:w="4959" w:type="dxa"/>
            <w:gridSpan w:val="4"/>
            <w:shd w:val="clear" w:color="auto" w:fill="F2F2F2" w:themeFill="background1" w:themeFillShade="F2"/>
          </w:tcPr>
          <w:p w14:paraId="3574BECB" w14:textId="77777777" w:rsidR="00142FBE" w:rsidRPr="00D2291B" w:rsidRDefault="00142FBE" w:rsidP="00721A0C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Somma dei lavori progettati (importo del requisito)</w:t>
            </w:r>
          </w:p>
        </w:tc>
        <w:tc>
          <w:tcPr>
            <w:tcW w:w="4959" w:type="dxa"/>
            <w:gridSpan w:val="8"/>
          </w:tcPr>
          <w:p w14:paraId="5AC84CC8" w14:textId="77777777" w:rsidR="00142FBE" w:rsidRPr="00D2291B" w:rsidRDefault="00142FBE" w:rsidP="00721A0C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</w:p>
        </w:tc>
      </w:tr>
      <w:tr w:rsidR="00142FBE" w:rsidRPr="002B1E5E" w14:paraId="0C10D411" w14:textId="77777777" w:rsidTr="00201578">
        <w:trPr>
          <w:gridAfter w:val="1"/>
          <w:wAfter w:w="16" w:type="dxa"/>
          <w:trHeight w:val="397"/>
        </w:trPr>
        <w:tc>
          <w:tcPr>
            <w:tcW w:w="9918" w:type="dxa"/>
            <w:gridSpan w:val="12"/>
          </w:tcPr>
          <w:p w14:paraId="208AE8C7" w14:textId="2BDEA637" w:rsidR="00142FBE" w:rsidRPr="00D2291B" w:rsidRDefault="00D167FD" w:rsidP="00F71BBB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Art. 2, c</w:t>
            </w:r>
            <w:r w:rsidR="00142FBE">
              <w:rPr>
                <w:rFonts w:cs="Calibri"/>
                <w:b/>
              </w:rPr>
              <w:t>omma 2, lettera a), sub. a.2):</w:t>
            </w:r>
            <w:r w:rsidR="00F71BBB">
              <w:rPr>
                <w:rFonts w:cs="Calibri"/>
                <w:b/>
              </w:rPr>
              <w:t xml:space="preserve"> </w:t>
            </w:r>
            <w:r w:rsidR="00142FBE">
              <w:rPr>
                <w:rFonts w:cs="Calibri"/>
                <w:b/>
              </w:rPr>
              <w:tab/>
            </w:r>
            <w:r w:rsidR="00142FBE" w:rsidRPr="00D2291B">
              <w:rPr>
                <w:rFonts w:cs="Calibri"/>
                <w:b/>
              </w:rPr>
              <w:t xml:space="preserve">prestazioni tecniche di progettazione, di qualsiasi livello previsto dall’articolo 23 del Codice dei contratti, per </w:t>
            </w:r>
            <w:r w:rsidR="00142FBE">
              <w:rPr>
                <w:rFonts w:cs="Calibri"/>
                <w:b/>
              </w:rPr>
              <w:t xml:space="preserve">un </w:t>
            </w:r>
            <w:r w:rsidR="00142FBE" w:rsidRPr="00D2291B">
              <w:rPr>
                <w:rFonts w:cs="Calibri"/>
                <w:b/>
              </w:rPr>
              <w:t>intervent</w:t>
            </w:r>
            <w:r w:rsidR="00142FBE">
              <w:rPr>
                <w:rFonts w:cs="Calibri"/>
                <w:b/>
              </w:rPr>
              <w:t>o</w:t>
            </w:r>
            <w:r w:rsidR="00142FBE" w:rsidRPr="00D2291B">
              <w:rPr>
                <w:rFonts w:cs="Calibri"/>
                <w:b/>
              </w:rPr>
              <w:t xml:space="preserve"> appartenent</w:t>
            </w:r>
            <w:r w:rsidR="00142FBE">
              <w:rPr>
                <w:rFonts w:cs="Calibri"/>
                <w:b/>
              </w:rPr>
              <w:t>e</w:t>
            </w:r>
            <w:r w:rsidR="00142FBE" w:rsidRPr="00D2291B">
              <w:rPr>
                <w:rFonts w:cs="Calibri"/>
                <w:b/>
              </w:rPr>
              <w:t xml:space="preserve"> alla categoria individuata nella tavola Z-2 allegata del </w:t>
            </w:r>
            <w:proofErr w:type="spellStart"/>
            <w:r w:rsidR="006043E3">
              <w:rPr>
                <w:rFonts w:cs="Calibri"/>
                <w:b/>
              </w:rPr>
              <w:t>d.m.</w:t>
            </w:r>
            <w:proofErr w:type="spellEnd"/>
            <w:r w:rsidR="00142FBE" w:rsidRPr="00D2291B">
              <w:rPr>
                <w:rFonts w:cs="Calibri"/>
                <w:b/>
              </w:rPr>
              <w:t xml:space="preserve"> 17 giugno 2016 con la sigla ID-Opere «D.05»,</w:t>
            </w:r>
          </w:p>
        </w:tc>
      </w:tr>
      <w:tr w:rsidR="00142FBE" w:rsidRPr="002B1E5E" w14:paraId="1DAC798F" w14:textId="77777777" w:rsidTr="00201578">
        <w:trPr>
          <w:gridAfter w:val="1"/>
          <w:wAfter w:w="16" w:type="dxa"/>
          <w:trHeight w:val="397"/>
        </w:trPr>
        <w:tc>
          <w:tcPr>
            <w:tcW w:w="4959" w:type="dxa"/>
            <w:gridSpan w:val="4"/>
            <w:shd w:val="clear" w:color="auto" w:fill="F2F2F2" w:themeFill="background1" w:themeFillShade="F2"/>
            <w:vAlign w:val="center"/>
          </w:tcPr>
          <w:p w14:paraId="7CA4455F" w14:textId="6A035EEC" w:rsidR="00142FBE" w:rsidRPr="00D2291B" w:rsidRDefault="00142FBE" w:rsidP="006A6E10">
            <w:pPr>
              <w:widowControl w:val="0"/>
              <w:spacing w:before="40"/>
              <w:ind w:left="462" w:firstLine="8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 requisito d</w:t>
            </w:r>
            <w:r w:rsidR="00A20F48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 xml:space="preserve">l comma 2, lettera a), sub. a.2) è </w:t>
            </w:r>
          </w:p>
        </w:tc>
        <w:tc>
          <w:tcPr>
            <w:tcW w:w="4959" w:type="dxa"/>
            <w:gridSpan w:val="8"/>
            <w:shd w:val="clear" w:color="auto" w:fill="F2F2F2" w:themeFill="background1" w:themeFillShade="F2"/>
            <w:vAlign w:val="center"/>
          </w:tcPr>
          <w:p w14:paraId="45064C5E" w14:textId="59FE0776" w:rsidR="00142FBE" w:rsidRPr="00D2291B" w:rsidRDefault="006A6E10" w:rsidP="006A6E10">
            <w:pPr>
              <w:widowControl w:val="0"/>
              <w:spacing w:before="40"/>
              <w:ind w:left="462" w:hanging="462"/>
              <w:jc w:val="center"/>
              <w:rPr>
                <w:rFonts w:cs="Calibri"/>
                <w:b/>
              </w:rPr>
            </w:pPr>
            <w:r w:rsidRPr="006A6E10">
              <w:rPr>
                <w:rFonts w:cs="Calibri"/>
                <w:b/>
                <w:sz w:val="24"/>
                <w:szCs w:val="24"/>
              </w:rPr>
              <w:t>RISERVATO al mandatario</w:t>
            </w:r>
          </w:p>
        </w:tc>
      </w:tr>
      <w:tr w:rsidR="00142FBE" w:rsidRPr="002B1E5E" w14:paraId="3CF4B8D1" w14:textId="77777777" w:rsidTr="00201578">
        <w:trPr>
          <w:gridAfter w:val="1"/>
          <w:wAfter w:w="16" w:type="dxa"/>
          <w:trHeight w:val="397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EAC0" w14:textId="3A84EE61" w:rsidR="00142FBE" w:rsidRPr="00D2291B" w:rsidRDefault="00D167FD" w:rsidP="00F71BBB">
            <w:pPr>
              <w:widowControl w:val="0"/>
              <w:spacing w:before="40"/>
              <w:ind w:left="462" w:hanging="462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Art. 2, c</w:t>
            </w:r>
            <w:r w:rsidR="00142FBE">
              <w:rPr>
                <w:rFonts w:cs="Calibri"/>
                <w:b/>
              </w:rPr>
              <w:t>omma 2, lettera b):</w:t>
            </w:r>
            <w:r w:rsidR="00F71BBB">
              <w:rPr>
                <w:rFonts w:cs="Calibri"/>
                <w:b/>
              </w:rPr>
              <w:t xml:space="preserve"> </w:t>
            </w:r>
            <w:r w:rsidR="00142FBE" w:rsidRPr="00D2291B">
              <w:rPr>
                <w:rFonts w:cs="Calibri"/>
                <w:b/>
              </w:rPr>
              <w:t>prestazioni tecniche e amministrative in almeno una procedura di affidamento di una infrastruttura in finanza di progetto di cui all’articolo 183 del Codice dei contratti, per concedenti pubblici o per concessionari privati</w:t>
            </w:r>
          </w:p>
        </w:tc>
      </w:tr>
      <w:tr w:rsidR="00142FBE" w:rsidRPr="008A5AFE" w14:paraId="7E34C85C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630770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212189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07A68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233911B8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9F776CB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952FE0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6DF5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2606EB88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97EC8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AEAC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7812C088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67B5F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dell’investimento in immobilizzazioni materiali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9D8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47D98" w14:paraId="4959CD09" w14:textId="77777777" w:rsidTr="00201578">
        <w:trPr>
          <w:gridAfter w:val="1"/>
          <w:wAfter w:w="16" w:type="dxa"/>
          <w:trHeight w:val="397"/>
        </w:trPr>
        <w:tc>
          <w:tcPr>
            <w:tcW w:w="9918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712309" w14:textId="77777777" w:rsidR="00142FBE" w:rsidRPr="00847D98" w:rsidRDefault="00142FBE" w:rsidP="00721A0C">
            <w:pPr>
              <w:spacing w:before="120" w:after="120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</w:t>
            </w:r>
            <w:r>
              <w:rPr>
                <w:rFonts w:cs="Calibri"/>
                <w:b/>
                <w:bCs/>
                <w:sz w:val="28"/>
                <w:szCs w:val="28"/>
              </w:rPr>
              <w:t>preferenziali (art. 3, comma 2 dell’avviso)</w:t>
            </w:r>
          </w:p>
        </w:tc>
      </w:tr>
      <w:tr w:rsidR="00142FBE" w:rsidRPr="00710514" w14:paraId="4CB197C5" w14:textId="77777777" w:rsidTr="00201578">
        <w:trPr>
          <w:gridAfter w:val="1"/>
          <w:wAfter w:w="16" w:type="dxa"/>
          <w:trHeight w:val="315"/>
        </w:trPr>
        <w:tc>
          <w:tcPr>
            <w:tcW w:w="83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BB807" w14:textId="77777777" w:rsidR="00142FBE" w:rsidRPr="003E56E2" w:rsidRDefault="00142FBE" w:rsidP="00721A0C">
            <w:pPr>
              <w:widowControl w:val="0"/>
              <w:spacing w:before="40"/>
              <w:rPr>
                <w:rFonts w:asciiTheme="minorHAnsi" w:hAnsiTheme="minorHAnsi"/>
                <w:b/>
              </w:rPr>
            </w:pPr>
            <w:r w:rsidRPr="003E56E2">
              <w:rPr>
                <w:rFonts w:asciiTheme="minorHAnsi" w:hAnsiTheme="minorHAnsi"/>
                <w:b/>
                <w:spacing w:val="-6"/>
              </w:rPr>
              <w:t>Durante il periodo di riferimento l'operatore economico ha prestato i seguenti servizi principali del tipo specificato: Indicare nell'elenco gli importi, le date e i destinatari, pubblici o privati: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FA248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</w:rPr>
            </w:pPr>
            <w:r w:rsidRPr="008A5AFE">
              <w:rPr>
                <w:rFonts w:cs="Calibri"/>
              </w:rPr>
              <w:t>Numero anni</w:t>
            </w:r>
          </w:p>
        </w:tc>
      </w:tr>
      <w:tr w:rsidR="00142FBE" w:rsidRPr="00710514" w14:paraId="3BCCAF55" w14:textId="77777777" w:rsidTr="00201578">
        <w:trPr>
          <w:gridAfter w:val="1"/>
          <w:wAfter w:w="16" w:type="dxa"/>
          <w:trHeight w:val="315"/>
        </w:trPr>
        <w:tc>
          <w:tcPr>
            <w:tcW w:w="8360" w:type="dxa"/>
            <w:gridSpan w:val="1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41844D2" w14:textId="77777777" w:rsidR="00142FBE" w:rsidRPr="00CC647F" w:rsidRDefault="00142FBE" w:rsidP="00721A0C">
            <w:pPr>
              <w:widowControl w:val="0"/>
              <w:spacing w:before="40"/>
              <w:rPr>
                <w:rFonts w:asciiTheme="minorHAnsi" w:hAnsiTheme="minorHAnsi"/>
                <w:bCs/>
                <w:spacing w:val="-6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5077A" w14:textId="6C7FCE81" w:rsidR="00142FB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6432AA">
              <w:rPr>
                <w:rFonts w:asciiTheme="minorHAnsi" w:hAnsiTheme="minorHAnsi"/>
                <w:b/>
                <w:bCs/>
              </w:rPr>
              <w:t>5</w:t>
            </w:r>
          </w:p>
        </w:tc>
      </w:tr>
      <w:tr w:rsidR="00D167FD" w:rsidRPr="008A5AFE" w14:paraId="6CE4BB47" w14:textId="77777777" w:rsidTr="00201578">
        <w:trPr>
          <w:gridAfter w:val="1"/>
          <w:wAfter w:w="16" w:type="dxa"/>
          <w:trHeight w:val="368"/>
        </w:trPr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B06CF" w14:textId="77777777" w:rsidR="00D167FD" w:rsidRPr="008A5AFE" w:rsidRDefault="00D167FD" w:rsidP="00D167FD">
            <w:pPr>
              <w:widowControl w:val="0"/>
              <w:spacing w:before="40"/>
              <w:ind w:left="462" w:hanging="462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/>
              </w:rPr>
              <w:t>Art. 3, comma 2, lettera a):</w:t>
            </w:r>
          </w:p>
        </w:tc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0C5E5" w14:textId="500B4AA2" w:rsidR="00D167FD" w:rsidRPr="008A5AFE" w:rsidRDefault="00D167FD" w:rsidP="00D167FD">
            <w:pPr>
              <w:widowControl w:val="0"/>
              <w:spacing w:before="40"/>
              <w:ind w:left="462" w:hanging="462"/>
              <w:rPr>
                <w:rFonts w:asciiTheme="minorHAnsi" w:hAnsiTheme="minorHAnsi" w:cstheme="minorHAnsi"/>
                <w:b/>
              </w:rPr>
            </w:pPr>
          </w:p>
        </w:tc>
      </w:tr>
      <w:tr w:rsidR="00D167FD" w:rsidRPr="002B1E5E" w14:paraId="5D8DB676" w14:textId="77777777" w:rsidTr="00201578">
        <w:trPr>
          <w:gridAfter w:val="1"/>
          <w:wAfter w:w="16" w:type="dxa"/>
          <w:trHeight w:val="397"/>
        </w:trPr>
        <w:tc>
          <w:tcPr>
            <w:tcW w:w="4959" w:type="dxa"/>
            <w:gridSpan w:val="4"/>
            <w:shd w:val="clear" w:color="auto" w:fill="E7E6E6" w:themeFill="background2"/>
            <w:vAlign w:val="center"/>
          </w:tcPr>
          <w:p w14:paraId="2D966031" w14:textId="4FFD8011" w:rsidR="00D167FD" w:rsidRPr="00D2291B" w:rsidRDefault="00D167FD" w:rsidP="00721A0C">
            <w:pPr>
              <w:widowControl w:val="0"/>
              <w:spacing w:before="40"/>
              <w:ind w:left="462" w:firstLine="8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 requisito d</w:t>
            </w:r>
            <w:r w:rsidR="00A20F48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 xml:space="preserve">l comma 2, lettera a), è </w:t>
            </w:r>
          </w:p>
        </w:tc>
        <w:tc>
          <w:tcPr>
            <w:tcW w:w="4959" w:type="dxa"/>
            <w:gridSpan w:val="8"/>
            <w:shd w:val="clear" w:color="auto" w:fill="F2F2F2" w:themeFill="background1" w:themeFillShade="F2"/>
            <w:vAlign w:val="center"/>
          </w:tcPr>
          <w:p w14:paraId="7CF4FCA8" w14:textId="77777777" w:rsidR="00D167FD" w:rsidRPr="00D2291B" w:rsidRDefault="00D167FD" w:rsidP="00721A0C">
            <w:pPr>
              <w:widowControl w:val="0"/>
              <w:spacing w:before="40"/>
              <w:ind w:left="462" w:hanging="462"/>
              <w:jc w:val="center"/>
              <w:rPr>
                <w:rFonts w:cs="Calibri"/>
                <w:b/>
              </w:rPr>
            </w:pPr>
            <w:r w:rsidRPr="006A6E10">
              <w:rPr>
                <w:rFonts w:cs="Calibri"/>
                <w:b/>
                <w:sz w:val="24"/>
                <w:szCs w:val="24"/>
              </w:rPr>
              <w:t>RISERVATO al mandatario</w:t>
            </w:r>
          </w:p>
        </w:tc>
      </w:tr>
      <w:tr w:rsidR="00142FBE" w:rsidRPr="008A5AFE" w14:paraId="39A06108" w14:textId="77777777" w:rsidTr="00201578">
        <w:trPr>
          <w:gridAfter w:val="1"/>
          <w:wAfter w:w="16" w:type="dxa"/>
          <w:trHeight w:val="368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719AB" w14:textId="34A46D5F" w:rsidR="00142FBE" w:rsidRPr="008A5AFE" w:rsidRDefault="00F279E7" w:rsidP="00D167FD">
            <w:pPr>
              <w:widowControl w:val="0"/>
              <w:spacing w:before="40"/>
              <w:ind w:left="462" w:hanging="462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 w:rsidR="00D167FD">
              <w:rPr>
                <w:rFonts w:cs="Calibri"/>
                <w:b/>
              </w:rPr>
              <w:t>Art. 3, c</w:t>
            </w:r>
            <w:r w:rsidR="00142FBE">
              <w:rPr>
                <w:rFonts w:cs="Calibri"/>
                <w:b/>
              </w:rPr>
              <w:t>omma 2, lettera b):</w:t>
            </w:r>
            <w:r w:rsidR="00D167FD">
              <w:rPr>
                <w:rFonts w:cs="Calibri"/>
                <w:b/>
              </w:rPr>
              <w:t xml:space="preserve"> </w:t>
            </w:r>
            <w:r w:rsidR="00142FBE" w:rsidRPr="009855CC">
              <w:rPr>
                <w:rFonts w:cstheme="minorHAnsi"/>
                <w:b/>
                <w:bCs/>
              </w:rPr>
              <w:t xml:space="preserve">prestazioni tecniche di progettazione, di qualsiasi livello previsto dall’articolo 23 del Codice dei contratti, </w:t>
            </w:r>
            <w:r w:rsidR="00142FBE">
              <w:rPr>
                <w:rFonts w:cstheme="minorHAnsi"/>
                <w:b/>
                <w:bCs/>
              </w:rPr>
              <w:t xml:space="preserve">di una infrastruttura pubblica </w:t>
            </w:r>
            <w:r w:rsidR="00142FBE" w:rsidRPr="009855CC">
              <w:rPr>
                <w:rFonts w:cstheme="minorHAnsi"/>
                <w:b/>
                <w:bCs/>
              </w:rPr>
              <w:t>finalizzato ad un intervento in finanza di progetto o ad una concessione di costruzione e gestione</w:t>
            </w:r>
          </w:p>
        </w:tc>
      </w:tr>
      <w:tr w:rsidR="00142FBE" w:rsidRPr="008A5AFE" w14:paraId="508A4A57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B73451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5EDB0D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62A1C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4BB7FB11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452C119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6BF96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5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BFB9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41DB676C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7935D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EF8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235E19C5" w14:textId="77777777" w:rsidTr="00201578">
        <w:trPr>
          <w:gridAfter w:val="1"/>
          <w:wAfter w:w="16" w:type="dxa"/>
          <w:trHeight w:val="397"/>
        </w:trPr>
        <w:tc>
          <w:tcPr>
            <w:tcW w:w="32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B6038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10D8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6BC3661" w14:textId="77777777" w:rsidR="00F71BBB" w:rsidRDefault="00F71BBB">
      <w:r>
        <w:br w:type="page"/>
      </w:r>
    </w:p>
    <w:tbl>
      <w:tblPr>
        <w:tblStyle w:val="Grigliatabella"/>
        <w:tblW w:w="994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"/>
        <w:gridCol w:w="3261"/>
        <w:gridCol w:w="2551"/>
        <w:gridCol w:w="2553"/>
        <w:gridCol w:w="1559"/>
        <w:gridCol w:w="11"/>
      </w:tblGrid>
      <w:tr w:rsidR="00142FBE" w:rsidRPr="008A5AFE" w14:paraId="0B131C8B" w14:textId="77777777" w:rsidTr="00F71BBB">
        <w:trPr>
          <w:gridAfter w:val="1"/>
          <w:wAfter w:w="11" w:type="dxa"/>
          <w:trHeight w:val="368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2C66E" w14:textId="05C79999" w:rsidR="00142FBE" w:rsidRPr="008A5AFE" w:rsidRDefault="00D167FD" w:rsidP="00F71BBB">
            <w:pPr>
              <w:widowControl w:val="0"/>
              <w:spacing w:before="40"/>
              <w:ind w:left="462" w:hanging="462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cs="Calibri"/>
                <w:b/>
              </w:rPr>
              <w:t>Art. 3, comma 2</w:t>
            </w:r>
            <w:r w:rsidR="00142FBE">
              <w:rPr>
                <w:rFonts w:cs="Calibri"/>
                <w:b/>
              </w:rPr>
              <w:t>, lettera c):</w:t>
            </w:r>
            <w:r w:rsidR="00F71BBB">
              <w:rPr>
                <w:rFonts w:cs="Calibri"/>
                <w:b/>
              </w:rPr>
              <w:t xml:space="preserve"> </w:t>
            </w:r>
            <w:r w:rsidR="00142FBE" w:rsidRPr="009855CC">
              <w:rPr>
                <w:rFonts w:cstheme="minorHAnsi"/>
                <w:b/>
                <w:bCs/>
              </w:rPr>
              <w:t xml:space="preserve">prestazioni tecniche di progettazione, di qualsiasi livello previsto dall’articolo 23 del Codice dei contratti, </w:t>
            </w:r>
            <w:r w:rsidR="00142FBE">
              <w:rPr>
                <w:rFonts w:cstheme="minorHAnsi"/>
                <w:b/>
                <w:bCs/>
              </w:rPr>
              <w:t xml:space="preserve">di un intervento </w:t>
            </w:r>
            <w:r w:rsidR="00142FBE" w:rsidRPr="009855CC">
              <w:rPr>
                <w:rFonts w:cstheme="minorHAnsi"/>
                <w:b/>
                <w:bCs/>
              </w:rPr>
              <w:t>la cui parte prevalente in termini economici riguardi impianti di depurazione delle acque reflue</w:t>
            </w:r>
            <w:r w:rsidR="00142FBE">
              <w:rPr>
                <w:rFonts w:cstheme="minorHAnsi"/>
                <w:b/>
                <w:bCs/>
              </w:rPr>
              <w:t xml:space="preserve"> e sia finalizzato </w:t>
            </w:r>
            <w:r w:rsidR="00142FBE" w:rsidRPr="009855CC">
              <w:rPr>
                <w:rFonts w:cstheme="minorHAnsi"/>
                <w:b/>
                <w:bCs/>
              </w:rPr>
              <w:t>a un intervento in finanza di progetto o ad una concessione di costruzione e gestione</w:t>
            </w:r>
            <w:r w:rsidR="00142FBE">
              <w:rPr>
                <w:rFonts w:cstheme="minorHAnsi"/>
                <w:b/>
                <w:bCs/>
              </w:rPr>
              <w:t xml:space="preserve"> (concorso e compresenza delle condizioni di cui al comma 2, lettera a) e lettera b)</w:t>
            </w:r>
          </w:p>
        </w:tc>
      </w:tr>
      <w:tr w:rsidR="00142FBE" w:rsidRPr="008A5AFE" w14:paraId="72402E93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3AA4E9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D56320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88C6E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6428AF15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347BCB5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F369C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C3C1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70D6BD6F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1AF05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05FF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47B52166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E3532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B253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009C30B4" w14:textId="77777777" w:rsidTr="00F71BBB">
        <w:trPr>
          <w:gridAfter w:val="1"/>
          <w:wAfter w:w="11" w:type="dxa"/>
          <w:trHeight w:val="368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76ED" w14:textId="4C9B7A3E" w:rsidR="00142FBE" w:rsidRPr="008A5AFE" w:rsidRDefault="00D167FD" w:rsidP="00F71BBB">
            <w:pPr>
              <w:widowControl w:val="0"/>
              <w:spacing w:before="40"/>
              <w:ind w:left="462" w:hanging="462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/>
              </w:rPr>
              <w:t>Art. 3, c</w:t>
            </w:r>
            <w:r w:rsidR="00142FBE">
              <w:rPr>
                <w:rFonts w:cs="Calibri"/>
                <w:b/>
              </w:rPr>
              <w:t>omma 2, lettera d):</w:t>
            </w:r>
            <w:r w:rsidR="00F71BBB">
              <w:rPr>
                <w:rFonts w:cs="Calibri"/>
                <w:b/>
              </w:rPr>
              <w:t xml:space="preserve"> </w:t>
            </w:r>
            <w:r w:rsidR="00142FBE" w:rsidRPr="009855CC">
              <w:rPr>
                <w:rFonts w:cstheme="minorHAnsi"/>
                <w:b/>
                <w:bCs/>
              </w:rPr>
              <w:t xml:space="preserve">prestazioni tecniche di progettazione, di qualsiasi livello previsto dall’articolo 23 del Codice dei contratti, </w:t>
            </w:r>
            <w:r w:rsidR="00142FBE">
              <w:rPr>
                <w:rFonts w:cstheme="minorHAnsi"/>
                <w:b/>
                <w:bCs/>
              </w:rPr>
              <w:t xml:space="preserve">di una infrastruttura pubblica in una qualsiasi delle condizioni di cui al comma 2, lettera a), lettera b) o lettera c), </w:t>
            </w:r>
            <w:r w:rsidR="00142FBE" w:rsidRPr="003E56E2">
              <w:rPr>
                <w:rFonts w:cstheme="minorHAnsi"/>
                <w:b/>
                <w:bCs/>
              </w:rPr>
              <w:t>espletato mediante l’utilizzo del sistema di modellazione elettronica BIM</w:t>
            </w:r>
          </w:p>
        </w:tc>
      </w:tr>
      <w:tr w:rsidR="00142FBE" w:rsidRPr="008A5AFE" w14:paraId="1179C18C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050B43" w14:textId="77777777" w:rsidR="00142FBE" w:rsidRPr="008A5AFE" w:rsidRDefault="00142FBE" w:rsidP="00721A0C">
            <w:pPr>
              <w:jc w:val="center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>Destinatario (committente)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8DC0B6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Ubicazione</w:t>
            </w: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6F460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5AFE">
              <w:rPr>
                <w:rFonts w:asciiTheme="minorHAnsi" w:hAnsiTheme="minorHAnsi" w:cstheme="minorHAnsi"/>
              </w:rPr>
              <w:t>Soggetto che ha svolto il servizio</w:t>
            </w:r>
          </w:p>
        </w:tc>
      </w:tr>
      <w:tr w:rsidR="00142FBE" w:rsidRPr="008A5AFE" w14:paraId="43406B99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702D3F5" w14:textId="77777777" w:rsidR="00142FBE" w:rsidRPr="008A5AFE" w:rsidRDefault="00142FBE" w:rsidP="00721A0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8A050B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42D3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164F1569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A959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8A5AFE">
              <w:rPr>
                <w:rFonts w:asciiTheme="minorHAnsi" w:hAnsiTheme="minorHAnsi" w:cstheme="minorHAnsi"/>
                <w:b/>
              </w:rPr>
              <w:t>Descrizione sommaria dell’oggetto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69DC" w14:textId="77777777" w:rsidR="00142FBE" w:rsidRPr="008A5AFE" w:rsidRDefault="00142FBE" w:rsidP="00721A0C">
            <w:pPr>
              <w:widowControl w:val="0"/>
              <w:spacing w:before="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A5AFE" w14:paraId="4225887E" w14:textId="77777777" w:rsidTr="00F56065">
        <w:trPr>
          <w:gridAfter w:val="1"/>
          <w:wAfter w:w="11" w:type="dxa"/>
          <w:trHeight w:val="397"/>
        </w:trPr>
        <w:tc>
          <w:tcPr>
            <w:tcW w:w="3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139D" w14:textId="77777777" w:rsidR="00142FBE" w:rsidRPr="008A5AFE" w:rsidRDefault="00142FBE" w:rsidP="00721A0C">
            <w:pPr>
              <w:jc w:val="right"/>
              <w:rPr>
                <w:rFonts w:asciiTheme="minorHAnsi" w:hAnsiTheme="minorHAnsi" w:cstheme="minorHAnsi"/>
              </w:rPr>
            </w:pPr>
            <w:r w:rsidRPr="008A5AFE">
              <w:rPr>
                <w:rFonts w:asciiTheme="minorHAnsi" w:hAnsiTheme="minorHAnsi" w:cstheme="minorHAnsi"/>
              </w:rPr>
              <w:t xml:space="preserve">Importo </w:t>
            </w:r>
            <w:r>
              <w:rPr>
                <w:rFonts w:asciiTheme="minorHAnsi" w:hAnsiTheme="minorHAnsi" w:cstheme="minorHAnsi"/>
              </w:rPr>
              <w:t>dei lavori progettati</w:t>
            </w:r>
          </w:p>
        </w:tc>
        <w:tc>
          <w:tcPr>
            <w:tcW w:w="66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7043" w14:textId="77777777" w:rsidR="00142FBE" w:rsidRPr="008A5AFE" w:rsidRDefault="00142FBE" w:rsidP="00721A0C">
            <w:pPr>
              <w:widowControl w:val="0"/>
              <w:spacing w:before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42FBE" w:rsidRPr="00847D98" w14:paraId="4525540C" w14:textId="77777777" w:rsidTr="00F71BBB">
        <w:trPr>
          <w:gridAfter w:val="1"/>
          <w:wAfter w:w="11" w:type="dxa"/>
          <w:trHeight w:val="510"/>
        </w:trPr>
        <w:tc>
          <w:tcPr>
            <w:tcW w:w="993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F20E8F" w14:textId="77777777" w:rsidR="00142FBE" w:rsidRPr="00847D98" w:rsidRDefault="00142FBE" w:rsidP="00D167FD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>
              <w:br w:type="page"/>
            </w:r>
            <w:r w:rsidRPr="00847D98">
              <w:rPr>
                <w:rFonts w:cs="Calibri"/>
                <w:b/>
                <w:bCs/>
                <w:sz w:val="28"/>
                <w:szCs w:val="28"/>
              </w:rPr>
              <w:t xml:space="preserve"> Requisiti </w:t>
            </w:r>
            <w:r>
              <w:rPr>
                <w:rFonts w:cs="Calibri"/>
                <w:b/>
                <w:bCs/>
                <w:sz w:val="28"/>
                <w:szCs w:val="28"/>
              </w:rPr>
              <w:t>preferenziali (art. 3, comma 3 dell’avviso)</w:t>
            </w:r>
          </w:p>
        </w:tc>
      </w:tr>
      <w:tr w:rsidR="00F56065" w:rsidRPr="00710514" w14:paraId="0D0874B5" w14:textId="77777777" w:rsidTr="000B46CE">
        <w:trPr>
          <w:gridBefore w:val="1"/>
          <w:gridAfter w:val="1"/>
          <w:wBefore w:w="9" w:type="dxa"/>
          <w:wAfter w:w="11" w:type="dxa"/>
          <w:trHeight w:val="640"/>
        </w:trPr>
        <w:tc>
          <w:tcPr>
            <w:tcW w:w="8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7D34D" w14:textId="77777777" w:rsidR="00F56065" w:rsidRPr="003E56E2" w:rsidRDefault="00F56065" w:rsidP="000B46CE">
            <w:pPr>
              <w:widowControl w:val="0"/>
              <w:spacing w:before="40"/>
              <w:rPr>
                <w:rFonts w:asciiTheme="minorHAnsi" w:hAnsiTheme="minorHAnsi"/>
                <w:b/>
                <w:spacing w:val="-6"/>
              </w:rPr>
            </w:pPr>
            <w:r>
              <w:br w:type="page"/>
            </w:r>
            <w:r w:rsidRPr="003E56E2">
              <w:rPr>
                <w:rFonts w:asciiTheme="minorHAnsi" w:hAnsiTheme="minorHAnsi"/>
                <w:b/>
                <w:spacing w:val="-6"/>
              </w:rPr>
              <w:t>Multidisciplinarietà, intesa come</w:t>
            </w:r>
            <w:r>
              <w:rPr>
                <w:rFonts w:asciiTheme="minorHAnsi" w:hAnsiTheme="minorHAnsi"/>
                <w:b/>
                <w:spacing w:val="-6"/>
              </w:rPr>
              <w:t xml:space="preserve"> impegno alla </w:t>
            </w:r>
            <w:r w:rsidRPr="003E56E2">
              <w:rPr>
                <w:rFonts w:asciiTheme="minorHAnsi" w:hAnsiTheme="minorHAnsi"/>
                <w:b/>
                <w:spacing w:val="-6"/>
              </w:rPr>
              <w:t xml:space="preserve">presenza, </w:t>
            </w:r>
            <w:r>
              <w:rPr>
                <w:rFonts w:asciiTheme="minorHAnsi" w:hAnsiTheme="minorHAnsi"/>
                <w:b/>
                <w:spacing w:val="-6"/>
              </w:rPr>
              <w:t xml:space="preserve">in caso di aggiudicazione, </w:t>
            </w:r>
            <w:r w:rsidRPr="003E56E2">
              <w:rPr>
                <w:rFonts w:asciiTheme="minorHAnsi" w:hAnsiTheme="minorHAnsi"/>
                <w:b/>
                <w:spacing w:val="-6"/>
              </w:rPr>
              <w:t>nello staff del candidato, dei seguenti professionisti, abilitati e iscritti ai relativi ordini, ove tale iscrizione sia obbligatoria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1FE5F" w14:textId="77777777" w:rsidR="00F56065" w:rsidRPr="008A5AFE" w:rsidRDefault="00F56065" w:rsidP="000B46CE">
            <w:pPr>
              <w:widowControl w:val="0"/>
              <w:spacing w:before="4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risposta</w:t>
            </w:r>
          </w:p>
        </w:tc>
      </w:tr>
      <w:tr w:rsidR="00F56065" w:rsidRPr="00710514" w14:paraId="258D2B42" w14:textId="77777777" w:rsidTr="000B46CE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71F057" w14:textId="77777777" w:rsidR="00F56065" w:rsidRPr="008A5AFE" w:rsidRDefault="00F56065" w:rsidP="000B46CE">
            <w:pPr>
              <w:ind w:right="118"/>
              <w:jc w:val="lef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Art. 3, comma 3, lettera a): Dottore commercialista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1DF000" w14:textId="77777777" w:rsidR="00F56065" w:rsidRPr="008A5AFE" w:rsidRDefault="00F56065" w:rsidP="000B46C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F56065" w:rsidRPr="00710514" w14:paraId="30C71F3C" w14:textId="77777777" w:rsidTr="000B46CE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C15519" w14:textId="77777777" w:rsidR="00F56065" w:rsidRPr="008A5AFE" w:rsidRDefault="00F56065" w:rsidP="000B46CE">
            <w:pPr>
              <w:ind w:right="1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Art. 3, comma 3, lettera b): </w:t>
            </w:r>
            <w:r>
              <w:rPr>
                <w:rFonts w:cstheme="minorHAnsi"/>
                <w:sz w:val="24"/>
                <w:szCs w:val="24"/>
              </w:rPr>
              <w:t>professionista di cui alla lettera a), che ha redatto, nel periodo utile di cui all’articolo 2, comma 2, un piano economico finanziario per un intervento in finanza di progetto o concessione di costruzione e gestione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EA7CEC" w14:textId="77777777" w:rsidR="00F56065" w:rsidRPr="008A5AFE" w:rsidRDefault="00F56065" w:rsidP="000B46C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F56065" w:rsidRPr="00710514" w14:paraId="4D717321" w14:textId="77777777" w:rsidTr="000B46CE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060ECC" w14:textId="77777777" w:rsidR="00F56065" w:rsidRPr="007C02B1" w:rsidRDefault="00F56065" w:rsidP="000B46CE">
            <w:pPr>
              <w:ind w:right="118"/>
              <w:rPr>
                <w:rFonts w:cs="Calibri"/>
                <w:b/>
              </w:rPr>
            </w:pPr>
            <w:r w:rsidRPr="007C02B1">
              <w:rPr>
                <w:rFonts w:cs="Calibri"/>
                <w:b/>
              </w:rPr>
              <w:t xml:space="preserve">Art. 3, comma 3, lettera c): </w:t>
            </w:r>
            <w:r w:rsidRPr="007C02B1">
              <w:rPr>
                <w:rFonts w:cstheme="minorHAnsi"/>
                <w:bCs/>
                <w:sz w:val="24"/>
                <w:szCs w:val="24"/>
              </w:rPr>
              <w:t xml:space="preserve">professionista tecnico, anche diverso da quelle di cui alla lettera a), che ha redatto, nel periodo utile di cui all’articolo 2, comma 2, un piano economico finanziario per un intervento </w:t>
            </w:r>
            <w:r w:rsidRPr="007C02B1">
              <w:rPr>
                <w:rFonts w:ascii="Univers 45 Light" w:hAnsi="Univers 45 Light" w:cstheme="majorHAnsi"/>
                <w:bCs/>
              </w:rPr>
              <w:t>in concessione o in partenariato pubblico-privato (Parte III e Parte IV del Codice dei contratti):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28553" w14:textId="77777777" w:rsidR="00F56065" w:rsidRPr="008A5AFE" w:rsidRDefault="00F56065" w:rsidP="000B46C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F56065" w:rsidRPr="00710514" w14:paraId="673F06B0" w14:textId="77777777" w:rsidTr="000B46CE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5A98C0" w14:textId="77777777" w:rsidR="00F56065" w:rsidRPr="008A5AFE" w:rsidRDefault="00F56065" w:rsidP="000B46CE">
            <w:pPr>
              <w:ind w:right="1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Art. 3, comma 3, lettera d): </w:t>
            </w:r>
            <w:r>
              <w:rPr>
                <w:rFonts w:cstheme="minorHAnsi"/>
                <w:sz w:val="24"/>
                <w:szCs w:val="24"/>
              </w:rPr>
              <w:t>tecnico laureato o diplomato che ha maturato conoscenze mediante la responsabilità di conduzione di un impianto di depurazione per almeno due anni consecutivi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A2B678" w14:textId="77777777" w:rsidR="00F56065" w:rsidRPr="008A5AFE" w:rsidRDefault="00F56065" w:rsidP="000B46C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  <w:tr w:rsidR="00F56065" w:rsidRPr="00710514" w14:paraId="30B03908" w14:textId="77777777" w:rsidTr="000B46CE">
        <w:tblPrEx>
          <w:tblCellMar>
            <w:left w:w="28" w:type="dxa"/>
            <w:right w:w="28" w:type="dxa"/>
          </w:tblCellMar>
        </w:tblPrEx>
        <w:trPr>
          <w:gridBefore w:val="1"/>
          <w:wBefore w:w="9" w:type="dxa"/>
          <w:trHeight w:val="397"/>
        </w:trPr>
        <w:tc>
          <w:tcPr>
            <w:tcW w:w="8365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7F079C2" w14:textId="3223E437" w:rsidR="00F56065" w:rsidRPr="008A5AFE" w:rsidRDefault="00F56065" w:rsidP="000B46CE">
            <w:pPr>
              <w:ind w:right="118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Art. 3, comma 3, lettera e): </w:t>
            </w:r>
            <w:r w:rsidRPr="00297724">
              <w:rPr>
                <w:rFonts w:ascii="Univers 45 Light" w:hAnsi="Univers 45 Light" w:cstheme="majorHAnsi"/>
              </w:rPr>
              <w:t>presenza</w:t>
            </w:r>
            <w:r w:rsidR="00140DC3">
              <w:rPr>
                <w:rFonts w:ascii="Univers 45 Light" w:hAnsi="Univers 45 Light" w:cstheme="majorHAnsi"/>
              </w:rPr>
              <w:t xml:space="preserve"> attuale</w:t>
            </w:r>
            <w:r w:rsidRPr="00297724">
              <w:rPr>
                <w:rFonts w:ascii="Univers 45 Light" w:hAnsi="Univers 45 Light" w:cstheme="majorHAnsi"/>
              </w:rPr>
              <w:t xml:space="preserve">, </w:t>
            </w:r>
            <w:r>
              <w:rPr>
                <w:rFonts w:ascii="Univers 45 Light" w:hAnsi="Univers 45 Light" w:cstheme="majorHAnsi"/>
              </w:rPr>
              <w:t xml:space="preserve">al momento della presente candidatura, </w:t>
            </w:r>
            <w:r w:rsidRPr="00297724">
              <w:rPr>
                <w:rFonts w:ascii="Univers 45 Light" w:hAnsi="Univers 45 Light" w:cstheme="majorHAnsi"/>
              </w:rPr>
              <w:t xml:space="preserve">nello staff del candidato, di </w:t>
            </w:r>
            <w:r>
              <w:rPr>
                <w:rFonts w:ascii="Univers 45 Light" w:hAnsi="Univers 45 Light" w:cstheme="majorHAnsi"/>
              </w:rPr>
              <w:t>almeno un professionista ingegnere, architetto o geologo a</w:t>
            </w:r>
            <w:r w:rsidRPr="00297724">
              <w:rPr>
                <w:rFonts w:ascii="Univers 45 Light" w:hAnsi="Univers 45 Light" w:cstheme="majorHAnsi"/>
              </w:rPr>
              <w:t>bilitato da meno di 5 anni</w:t>
            </w:r>
            <w:r>
              <w:rPr>
                <w:rFonts w:ascii="Univers 45 Light" w:hAnsi="Univers 45 Light" w:cstheme="majorHAnsi"/>
              </w:rPr>
              <w:t xml:space="preserve">, titolare di </w:t>
            </w:r>
            <w:r w:rsidRPr="00297724">
              <w:rPr>
                <w:rFonts w:ascii="Univers 45 Light" w:hAnsi="Univers 45 Light" w:cstheme="majorHAnsi"/>
              </w:rPr>
              <w:t>un rapport</w:t>
            </w:r>
            <w:r>
              <w:rPr>
                <w:rFonts w:ascii="Univers 45 Light" w:hAnsi="Univers 45 Light" w:cstheme="majorHAnsi"/>
              </w:rPr>
              <w:t>o</w:t>
            </w:r>
            <w:r w:rsidRPr="00297724">
              <w:rPr>
                <w:rFonts w:ascii="Univers 45 Light" w:hAnsi="Univers 45 Light" w:cstheme="majorHAnsi"/>
              </w:rPr>
              <w:t xml:space="preserve"> giuridic</w:t>
            </w:r>
            <w:r>
              <w:rPr>
                <w:rFonts w:ascii="Univers 45 Light" w:hAnsi="Univers 45 Light" w:cstheme="majorHAnsi"/>
              </w:rPr>
              <w:t>o</w:t>
            </w:r>
            <w:r w:rsidRPr="00297724">
              <w:rPr>
                <w:rFonts w:ascii="Univers 45 Light" w:hAnsi="Univers 45 Light" w:cstheme="majorHAnsi"/>
              </w:rPr>
              <w:t xml:space="preserve"> di cui agli articoli 2 e 3 del decreto ministeriale n. 263 del 2016, oppure qua</w:t>
            </w:r>
            <w:r>
              <w:rPr>
                <w:rFonts w:ascii="Univers 45 Light" w:hAnsi="Univers 45 Light" w:cstheme="majorHAnsi"/>
              </w:rPr>
              <w:t>le</w:t>
            </w:r>
            <w:r w:rsidRPr="00297724">
              <w:rPr>
                <w:rFonts w:ascii="Univers 45 Light" w:hAnsi="Univers 45 Light" w:cstheme="majorHAnsi"/>
              </w:rPr>
              <w:t xml:space="preserve"> mandant</w:t>
            </w:r>
            <w:r>
              <w:rPr>
                <w:rFonts w:ascii="Univers 45 Light" w:hAnsi="Univers 45 Light" w:cstheme="majorHAnsi"/>
              </w:rPr>
              <w:t>e</w:t>
            </w:r>
            <w:r w:rsidRPr="00297724">
              <w:rPr>
                <w:rFonts w:ascii="Univers 45 Light" w:hAnsi="Univers 45 Light" w:cstheme="majorHAnsi"/>
              </w:rPr>
              <w:t xml:space="preserve"> in una forma aggregata</w:t>
            </w:r>
            <w:r>
              <w:rPr>
                <w:rFonts w:ascii="Univers 45 Light" w:hAnsi="Univers 45 Light" w:cstheme="majorHAnsi"/>
              </w:rPr>
              <w:t>.</w:t>
            </w:r>
          </w:p>
        </w:tc>
        <w:tc>
          <w:tcPr>
            <w:tcW w:w="1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BEFED" w14:textId="77777777" w:rsidR="00F56065" w:rsidRPr="008A5AFE" w:rsidRDefault="00F56065" w:rsidP="000B46CE">
            <w:pPr>
              <w:jc w:val="center"/>
              <w:rPr>
                <w:rFonts w:cs="Calibri"/>
                <w:b/>
              </w:rPr>
            </w:pPr>
            <w:r w:rsidRPr="008A5AFE">
              <w:rPr>
                <w:rFonts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SI   </w:t>
            </w:r>
            <w:r w:rsidRPr="008A5AFE">
              <w:rPr>
                <w:rFonts w:cs="Calibri"/>
                <w:b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AFE">
              <w:rPr>
                <w:rFonts w:cs="Calibri"/>
                <w:b/>
              </w:rPr>
              <w:instrText xml:space="preserve"> FORMCHECKBOX </w:instrText>
            </w:r>
            <w:r w:rsidR="00D60694">
              <w:rPr>
                <w:rFonts w:cs="Calibri"/>
                <w:b/>
              </w:rPr>
            </w:r>
            <w:r w:rsidR="00D60694">
              <w:rPr>
                <w:rFonts w:cs="Calibri"/>
                <w:b/>
              </w:rPr>
              <w:fldChar w:fldCharType="separate"/>
            </w:r>
            <w:r w:rsidRPr="008A5AFE">
              <w:rPr>
                <w:rFonts w:cs="Calibri"/>
                <w:b/>
              </w:rPr>
              <w:fldChar w:fldCharType="end"/>
            </w:r>
            <w:r w:rsidRPr="008A5AFE">
              <w:rPr>
                <w:rFonts w:cs="Calibri"/>
                <w:b/>
              </w:rPr>
              <w:t xml:space="preserve"> NO</w:t>
            </w:r>
          </w:p>
        </w:tc>
      </w:tr>
    </w:tbl>
    <w:p w14:paraId="36D8E184" w14:textId="77777777" w:rsidR="00F56065" w:rsidRDefault="00F56065" w:rsidP="007E4143">
      <w:pPr>
        <w:spacing w:after="160" w:line="21" w:lineRule="atLeast"/>
        <w:rPr>
          <w:rFonts w:eastAsia="Calibri"/>
          <w:b/>
          <w:i/>
          <w:sz w:val="24"/>
        </w:rPr>
      </w:pPr>
    </w:p>
    <w:p w14:paraId="190B0EC9" w14:textId="726564CC" w:rsidR="0053413A" w:rsidRDefault="0053413A" w:rsidP="007E4143">
      <w:pPr>
        <w:spacing w:after="160" w:line="21" w:lineRule="atLeas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Le dichiarazioni sono rilasciate ai sensi del Capo III, sezione V, del d.P.R. n. 445 del 2000 con le conseguenze di cui agli articoli 75 e 76 dello stesso d.P.R.</w:t>
      </w:r>
    </w:p>
    <w:p w14:paraId="5842E4E6" w14:textId="22FEBB05" w:rsidR="0053413A" w:rsidRDefault="0053413A" w:rsidP="0053413A">
      <w:pPr>
        <w:spacing w:after="160" w:line="21" w:lineRule="atLeast"/>
        <w:ind w:left="567" w:hanging="567"/>
        <w:jc w:val="lef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___________________, lì __</w:t>
      </w:r>
      <w:r w:rsidR="00537A23">
        <w:rPr>
          <w:rFonts w:eastAsia="Calibri"/>
          <w:b/>
          <w:i/>
          <w:sz w:val="24"/>
        </w:rPr>
        <w:t xml:space="preserve"> </w:t>
      </w:r>
      <w:r w:rsidR="00491AFF">
        <w:rPr>
          <w:rFonts w:eastAsia="Calibri"/>
          <w:b/>
          <w:i/>
          <w:sz w:val="24"/>
        </w:rPr>
        <w:t xml:space="preserve">marzo </w:t>
      </w:r>
      <w:r>
        <w:rPr>
          <w:rFonts w:eastAsia="Calibri"/>
          <w:b/>
          <w:i/>
          <w:sz w:val="24"/>
        </w:rPr>
        <w:t>202</w:t>
      </w:r>
      <w:r w:rsidR="00491AFF">
        <w:rPr>
          <w:rFonts w:eastAsia="Calibri"/>
          <w:b/>
          <w:i/>
          <w:sz w:val="24"/>
        </w:rPr>
        <w:t>3</w:t>
      </w:r>
    </w:p>
    <w:p w14:paraId="6D27C8DE" w14:textId="77777777" w:rsidR="0053413A" w:rsidRDefault="0053413A" w:rsidP="00F71BBB">
      <w:pPr>
        <w:spacing w:after="160" w:line="21" w:lineRule="atLeast"/>
        <w:ind w:left="567" w:hanging="567"/>
        <w:jc w:val="right"/>
        <w:rPr>
          <w:rFonts w:eastAsia="Calibri"/>
          <w:b/>
          <w:i/>
          <w:sz w:val="24"/>
        </w:rPr>
      </w:pPr>
      <w:r>
        <w:rPr>
          <w:rFonts w:eastAsia="Calibri"/>
          <w:b/>
          <w:i/>
          <w:sz w:val="24"/>
        </w:rPr>
        <w:t>In fede: Firma __________________________________</w:t>
      </w:r>
    </w:p>
    <w:p w14:paraId="0AD8E06D" w14:textId="77777777" w:rsidR="001C2F27" w:rsidRDefault="001C2F27" w:rsidP="00F71BBB">
      <w:pPr>
        <w:spacing w:after="160" w:line="21" w:lineRule="atLeast"/>
        <w:ind w:left="567" w:hanging="567"/>
        <w:jc w:val="right"/>
        <w:rPr>
          <w:rFonts w:eastAsia="Calibri"/>
          <w:bCs/>
          <w:i/>
          <w:sz w:val="24"/>
        </w:rPr>
      </w:pPr>
    </w:p>
    <w:sectPr w:rsidR="001C2F27" w:rsidSect="007650CF">
      <w:headerReference w:type="default" r:id="rId8"/>
      <w:footerReference w:type="default" r:id="rId9"/>
      <w:endnotePr>
        <w:numFmt w:val="decimal"/>
      </w:endnotePr>
      <w:pgSz w:w="11906" w:h="16838" w:code="9"/>
      <w:pgMar w:top="1135" w:right="849" w:bottom="102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BEAD8" w14:textId="77777777" w:rsidR="00D60694" w:rsidRDefault="00D60694" w:rsidP="001563FA">
      <w:pPr>
        <w:pStyle w:val="Testonotaapidipagina"/>
      </w:pPr>
      <w:r>
        <w:separator/>
      </w:r>
    </w:p>
  </w:endnote>
  <w:endnote w:type="continuationSeparator" w:id="0">
    <w:p w14:paraId="31C21EC9" w14:textId="77777777" w:rsidR="00D60694" w:rsidRDefault="00D60694" w:rsidP="001563FA">
      <w:pPr>
        <w:pStyle w:val="Testonotaapidipagina"/>
      </w:pPr>
      <w:r>
        <w:continuationSeparator/>
      </w:r>
    </w:p>
  </w:endnote>
  <w:endnote w:type="continuationNotice" w:id="1">
    <w:p w14:paraId="1D185BE2" w14:textId="77777777" w:rsidR="00D60694" w:rsidRDefault="00D60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8759" w14:textId="2C2B55EA" w:rsidR="000B46CE" w:rsidRPr="002B3575" w:rsidRDefault="000B46CE" w:rsidP="002B3575">
    <w:pPr>
      <w:pStyle w:val="Pidipagina"/>
      <w:pBdr>
        <w:top w:val="single" w:sz="4" w:space="0" w:color="auto"/>
      </w:pBdr>
      <w:jc w:val="center"/>
      <w:rPr>
        <w:rFonts w:asciiTheme="minorHAnsi" w:hAnsiTheme="minorHAnsi" w:cs="Tahom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70521" w14:textId="77777777" w:rsidR="00D60694" w:rsidRDefault="00D60694" w:rsidP="001563FA">
      <w:pPr>
        <w:pStyle w:val="Testonotaapidipagina"/>
      </w:pPr>
      <w:r>
        <w:separator/>
      </w:r>
    </w:p>
  </w:footnote>
  <w:footnote w:type="continuationSeparator" w:id="0">
    <w:p w14:paraId="090D5D89" w14:textId="77777777" w:rsidR="00D60694" w:rsidRDefault="00D60694" w:rsidP="001563FA">
      <w:pPr>
        <w:pStyle w:val="Testonotaapidipagina"/>
      </w:pPr>
      <w:r>
        <w:continuationSeparator/>
      </w:r>
    </w:p>
  </w:footnote>
  <w:footnote w:type="continuationNotice" w:id="1">
    <w:p w14:paraId="404B5F7B" w14:textId="77777777" w:rsidR="00D60694" w:rsidRDefault="00D606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4D23A" w14:textId="174FF070" w:rsidR="000B46CE" w:rsidRPr="00605A07" w:rsidRDefault="000B46CE" w:rsidP="000C1959">
    <w:pPr>
      <w:pBdr>
        <w:bottom w:val="single" w:sz="4" w:space="1" w:color="auto"/>
      </w:pBdr>
      <w:tabs>
        <w:tab w:val="center" w:pos="4819"/>
        <w:tab w:val="right" w:pos="9071"/>
      </w:tabs>
      <w:jc w:val="center"/>
      <w:rPr>
        <w:i/>
        <w:iCs/>
        <w:sz w:val="18"/>
        <w:szCs w:val="18"/>
        <w:lang w:eastAsia="it-IT"/>
      </w:rPr>
    </w:pPr>
    <w:r>
      <w:rPr>
        <w:i/>
        <w:iCs/>
        <w:sz w:val="18"/>
        <w:szCs w:val="18"/>
        <w:lang w:eastAsia="it-IT"/>
      </w:rPr>
      <w:t>Co.R.A.P. – Manifestazione di interesse per redazione PFTE ex art. 183, commi 1 e 2, del Codice dei contratti –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46B"/>
    <w:multiLevelType w:val="hybridMultilevel"/>
    <w:tmpl w:val="A5F29F52"/>
    <w:lvl w:ilvl="0" w:tplc="9C70DBC4">
      <w:start w:val="2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AE1E58"/>
    <w:multiLevelType w:val="hybridMultilevel"/>
    <w:tmpl w:val="ADA28C80"/>
    <w:lvl w:ilvl="0" w:tplc="7E76E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562"/>
    <w:multiLevelType w:val="hybridMultilevel"/>
    <w:tmpl w:val="A89CE238"/>
    <w:lvl w:ilvl="0" w:tplc="55D8B83A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BDCE35C"/>
    <w:lvl w:ilvl="0" w:tplc="AA04FA1C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>
      <w:start w:val="1"/>
      <w:numFmt w:val="decimal"/>
      <w:lvlText w:val="%4."/>
      <w:lvlJc w:val="left"/>
      <w:pPr>
        <w:ind w:left="2597" w:hanging="360"/>
      </w:pPr>
    </w:lvl>
    <w:lvl w:ilvl="4" w:tplc="04100019">
      <w:start w:val="1"/>
      <w:numFmt w:val="lowerLetter"/>
      <w:lvlText w:val="%5."/>
      <w:lvlJc w:val="left"/>
      <w:pPr>
        <w:ind w:left="3317" w:hanging="360"/>
      </w:pPr>
    </w:lvl>
    <w:lvl w:ilvl="5" w:tplc="0410001B">
      <w:start w:val="1"/>
      <w:numFmt w:val="lowerRoman"/>
      <w:lvlText w:val="%6."/>
      <w:lvlJc w:val="right"/>
      <w:pPr>
        <w:ind w:left="4037" w:hanging="180"/>
      </w:pPr>
    </w:lvl>
    <w:lvl w:ilvl="6" w:tplc="0410000F">
      <w:start w:val="1"/>
      <w:numFmt w:val="decimal"/>
      <w:lvlText w:val="%7."/>
      <w:lvlJc w:val="left"/>
      <w:pPr>
        <w:ind w:left="4757" w:hanging="360"/>
      </w:pPr>
    </w:lvl>
    <w:lvl w:ilvl="7" w:tplc="04100019">
      <w:start w:val="1"/>
      <w:numFmt w:val="lowerLetter"/>
      <w:lvlText w:val="%8."/>
      <w:lvlJc w:val="left"/>
      <w:pPr>
        <w:ind w:left="5477" w:hanging="360"/>
      </w:pPr>
    </w:lvl>
    <w:lvl w:ilvl="8" w:tplc="0410001B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21667A14"/>
    <w:multiLevelType w:val="hybridMultilevel"/>
    <w:tmpl w:val="512C5E1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65CE"/>
    <w:multiLevelType w:val="multilevel"/>
    <w:tmpl w:val="AC5A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66D3D"/>
    <w:multiLevelType w:val="multilevel"/>
    <w:tmpl w:val="9B64E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upperRoman"/>
      <w:lvlText w:val="%4."/>
      <w:lvlJc w:val="righ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A63A3"/>
    <w:multiLevelType w:val="multilevel"/>
    <w:tmpl w:val="706A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484AE3"/>
    <w:multiLevelType w:val="hybridMultilevel"/>
    <w:tmpl w:val="45B8EE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3D39"/>
    <w:multiLevelType w:val="hybridMultilevel"/>
    <w:tmpl w:val="ACC8E9FC"/>
    <w:lvl w:ilvl="0" w:tplc="F198D8B8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936D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3870B9"/>
    <w:multiLevelType w:val="multilevel"/>
    <w:tmpl w:val="7FF45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32FE4"/>
    <w:multiLevelType w:val="hybridMultilevel"/>
    <w:tmpl w:val="25BC08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9147B"/>
    <w:multiLevelType w:val="multilevel"/>
    <w:tmpl w:val="3B40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)"/>
      <w:lvlJc w:val="left"/>
      <w:pPr>
        <w:ind w:left="932" w:hanging="648"/>
      </w:pPr>
      <w:rPr>
        <w:rFonts w:hint="default"/>
        <w:b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0933C6"/>
    <w:multiLevelType w:val="hybridMultilevel"/>
    <w:tmpl w:val="CF5EF75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068FD"/>
    <w:multiLevelType w:val="multilevel"/>
    <w:tmpl w:val="AB2E9FE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0F45F6D"/>
    <w:multiLevelType w:val="hybridMultilevel"/>
    <w:tmpl w:val="3BEC53B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2862DA8"/>
    <w:multiLevelType w:val="hybridMultilevel"/>
    <w:tmpl w:val="6FE2C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06485"/>
    <w:multiLevelType w:val="multilevel"/>
    <w:tmpl w:val="1244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E806F0"/>
    <w:multiLevelType w:val="hybridMultilevel"/>
    <w:tmpl w:val="5B8C9848"/>
    <w:lvl w:ilvl="0" w:tplc="F6A017D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C7D5D"/>
    <w:multiLevelType w:val="hybridMultilevel"/>
    <w:tmpl w:val="C83E9836"/>
    <w:lvl w:ilvl="0" w:tplc="C8CE0DD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E3AA1"/>
    <w:multiLevelType w:val="multilevel"/>
    <w:tmpl w:val="C3648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84B72"/>
    <w:multiLevelType w:val="hybridMultilevel"/>
    <w:tmpl w:val="7B2CDECC"/>
    <w:lvl w:ilvl="0" w:tplc="2AD0C6C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 w15:restartNumberingAfterBreak="0">
    <w:nsid w:val="71080CD5"/>
    <w:multiLevelType w:val="multilevel"/>
    <w:tmpl w:val="EB1AE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24B8E"/>
    <w:multiLevelType w:val="hybridMultilevel"/>
    <w:tmpl w:val="7402F21C"/>
    <w:lvl w:ilvl="0" w:tplc="F0B297FE">
      <w:start w:val="4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8"/>
  </w:num>
  <w:num w:numId="2">
    <w:abstractNumId w:val="30"/>
  </w:num>
  <w:num w:numId="3">
    <w:abstractNumId w:val="25"/>
  </w:num>
  <w:num w:numId="4">
    <w:abstractNumId w:val="4"/>
  </w:num>
  <w:num w:numId="5">
    <w:abstractNumId w:val="21"/>
  </w:num>
  <w:num w:numId="6">
    <w:abstractNumId w:val="24"/>
  </w:num>
  <w:num w:numId="7">
    <w:abstractNumId w:val="7"/>
  </w:num>
  <w:num w:numId="8">
    <w:abstractNumId w:val="20"/>
  </w:num>
  <w:num w:numId="9">
    <w:abstractNumId w:val="8"/>
  </w:num>
  <w:num w:numId="10">
    <w:abstractNumId w:val="17"/>
  </w:num>
  <w:num w:numId="11">
    <w:abstractNumId w:val="27"/>
  </w:num>
  <w:num w:numId="12">
    <w:abstractNumId w:val="22"/>
  </w:num>
  <w:num w:numId="13">
    <w:abstractNumId w:val="16"/>
  </w:num>
  <w:num w:numId="14">
    <w:abstractNumId w:val="9"/>
  </w:num>
  <w:num w:numId="15">
    <w:abstractNumId w:val="1"/>
  </w:num>
  <w:num w:numId="16">
    <w:abstractNumId w:val="10"/>
  </w:num>
  <w:num w:numId="17">
    <w:abstractNumId w:val="23"/>
  </w:num>
  <w:num w:numId="18">
    <w:abstractNumId w:val="13"/>
  </w:num>
  <w:num w:numId="19">
    <w:abstractNumId w:val="11"/>
  </w:num>
  <w:num w:numId="20">
    <w:abstractNumId w:val="26"/>
  </w:num>
  <w:num w:numId="21">
    <w:abstractNumId w:val="6"/>
  </w:num>
  <w:num w:numId="22">
    <w:abstractNumId w:val="18"/>
  </w:num>
  <w:num w:numId="23">
    <w:abstractNumId w:val="3"/>
  </w:num>
  <w:num w:numId="24">
    <w:abstractNumId w:val="15"/>
  </w:num>
  <w:num w:numId="25">
    <w:abstractNumId w:val="1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4"/>
  </w:num>
  <w:num w:numId="29">
    <w:abstractNumId w:val="29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FC"/>
    <w:rsid w:val="00000561"/>
    <w:rsid w:val="00000A35"/>
    <w:rsid w:val="00000F5D"/>
    <w:rsid w:val="000012B2"/>
    <w:rsid w:val="000019FB"/>
    <w:rsid w:val="00001AA6"/>
    <w:rsid w:val="00001D8A"/>
    <w:rsid w:val="000021F9"/>
    <w:rsid w:val="0000257A"/>
    <w:rsid w:val="000029F6"/>
    <w:rsid w:val="00002E2B"/>
    <w:rsid w:val="00002FCE"/>
    <w:rsid w:val="00003059"/>
    <w:rsid w:val="00003635"/>
    <w:rsid w:val="00003783"/>
    <w:rsid w:val="000038F1"/>
    <w:rsid w:val="00003927"/>
    <w:rsid w:val="00003ACC"/>
    <w:rsid w:val="00003E92"/>
    <w:rsid w:val="000040DF"/>
    <w:rsid w:val="0000420F"/>
    <w:rsid w:val="0000459A"/>
    <w:rsid w:val="00005052"/>
    <w:rsid w:val="00005177"/>
    <w:rsid w:val="000053CD"/>
    <w:rsid w:val="0000566A"/>
    <w:rsid w:val="0000586A"/>
    <w:rsid w:val="00005C4C"/>
    <w:rsid w:val="00005D3C"/>
    <w:rsid w:val="00005E69"/>
    <w:rsid w:val="000060FC"/>
    <w:rsid w:val="00006389"/>
    <w:rsid w:val="00006392"/>
    <w:rsid w:val="00006602"/>
    <w:rsid w:val="00006628"/>
    <w:rsid w:val="000068F0"/>
    <w:rsid w:val="000071F4"/>
    <w:rsid w:val="00007368"/>
    <w:rsid w:val="00007488"/>
    <w:rsid w:val="00007B61"/>
    <w:rsid w:val="00007CC9"/>
    <w:rsid w:val="00007D0E"/>
    <w:rsid w:val="000103FC"/>
    <w:rsid w:val="000109CE"/>
    <w:rsid w:val="00010BEC"/>
    <w:rsid w:val="00010FA2"/>
    <w:rsid w:val="000116E5"/>
    <w:rsid w:val="00011888"/>
    <w:rsid w:val="000124A2"/>
    <w:rsid w:val="0001305F"/>
    <w:rsid w:val="00013252"/>
    <w:rsid w:val="00013496"/>
    <w:rsid w:val="0001357E"/>
    <w:rsid w:val="00013663"/>
    <w:rsid w:val="0001369D"/>
    <w:rsid w:val="00013977"/>
    <w:rsid w:val="00014271"/>
    <w:rsid w:val="00014777"/>
    <w:rsid w:val="0001491D"/>
    <w:rsid w:val="00014A34"/>
    <w:rsid w:val="00014C22"/>
    <w:rsid w:val="00014E65"/>
    <w:rsid w:val="00015362"/>
    <w:rsid w:val="000155A6"/>
    <w:rsid w:val="00015637"/>
    <w:rsid w:val="00015BE5"/>
    <w:rsid w:val="00015E87"/>
    <w:rsid w:val="00015ED8"/>
    <w:rsid w:val="00016307"/>
    <w:rsid w:val="00016887"/>
    <w:rsid w:val="00016C8D"/>
    <w:rsid w:val="00016C91"/>
    <w:rsid w:val="00017363"/>
    <w:rsid w:val="000177EB"/>
    <w:rsid w:val="00017A66"/>
    <w:rsid w:val="00017AE1"/>
    <w:rsid w:val="00017B59"/>
    <w:rsid w:val="00017EF6"/>
    <w:rsid w:val="00020149"/>
    <w:rsid w:val="00020592"/>
    <w:rsid w:val="00020A92"/>
    <w:rsid w:val="00021096"/>
    <w:rsid w:val="00021597"/>
    <w:rsid w:val="0002178C"/>
    <w:rsid w:val="00021B91"/>
    <w:rsid w:val="00021DDD"/>
    <w:rsid w:val="00021E7B"/>
    <w:rsid w:val="00022591"/>
    <w:rsid w:val="00022744"/>
    <w:rsid w:val="00022834"/>
    <w:rsid w:val="00022B16"/>
    <w:rsid w:val="00022B50"/>
    <w:rsid w:val="00023052"/>
    <w:rsid w:val="000232CA"/>
    <w:rsid w:val="00023D2F"/>
    <w:rsid w:val="00023F18"/>
    <w:rsid w:val="00024260"/>
    <w:rsid w:val="00024828"/>
    <w:rsid w:val="0002482B"/>
    <w:rsid w:val="000248AF"/>
    <w:rsid w:val="00025793"/>
    <w:rsid w:val="00025869"/>
    <w:rsid w:val="00025988"/>
    <w:rsid w:val="00025C1C"/>
    <w:rsid w:val="00025CA6"/>
    <w:rsid w:val="00026157"/>
    <w:rsid w:val="000263CF"/>
    <w:rsid w:val="00026614"/>
    <w:rsid w:val="000269BC"/>
    <w:rsid w:val="00026AAE"/>
    <w:rsid w:val="00026C6B"/>
    <w:rsid w:val="00026FB4"/>
    <w:rsid w:val="00027BC9"/>
    <w:rsid w:val="00027DDF"/>
    <w:rsid w:val="00027DED"/>
    <w:rsid w:val="00027F48"/>
    <w:rsid w:val="000302AE"/>
    <w:rsid w:val="0003048D"/>
    <w:rsid w:val="000304A2"/>
    <w:rsid w:val="0003120C"/>
    <w:rsid w:val="000312E1"/>
    <w:rsid w:val="00031AB2"/>
    <w:rsid w:val="00031F27"/>
    <w:rsid w:val="00032B36"/>
    <w:rsid w:val="00032EB6"/>
    <w:rsid w:val="00032F00"/>
    <w:rsid w:val="000332DB"/>
    <w:rsid w:val="00033565"/>
    <w:rsid w:val="00033AEB"/>
    <w:rsid w:val="0003401B"/>
    <w:rsid w:val="0003436F"/>
    <w:rsid w:val="00034419"/>
    <w:rsid w:val="00034557"/>
    <w:rsid w:val="0003464B"/>
    <w:rsid w:val="00034771"/>
    <w:rsid w:val="000348B5"/>
    <w:rsid w:val="00034AD5"/>
    <w:rsid w:val="00034AE5"/>
    <w:rsid w:val="00034B9F"/>
    <w:rsid w:val="00034BDB"/>
    <w:rsid w:val="00034E5E"/>
    <w:rsid w:val="00034F50"/>
    <w:rsid w:val="000350F9"/>
    <w:rsid w:val="00035209"/>
    <w:rsid w:val="000358BF"/>
    <w:rsid w:val="000358D6"/>
    <w:rsid w:val="00035909"/>
    <w:rsid w:val="00035966"/>
    <w:rsid w:val="00035AD2"/>
    <w:rsid w:val="00035AD6"/>
    <w:rsid w:val="00035C7C"/>
    <w:rsid w:val="00035DCB"/>
    <w:rsid w:val="00035E1A"/>
    <w:rsid w:val="0003640C"/>
    <w:rsid w:val="000366B9"/>
    <w:rsid w:val="0003670B"/>
    <w:rsid w:val="00036B3B"/>
    <w:rsid w:val="0003724E"/>
    <w:rsid w:val="0003732D"/>
    <w:rsid w:val="00037649"/>
    <w:rsid w:val="00037D4F"/>
    <w:rsid w:val="00040CD0"/>
    <w:rsid w:val="00040D1E"/>
    <w:rsid w:val="000416B0"/>
    <w:rsid w:val="000417FA"/>
    <w:rsid w:val="00041B3F"/>
    <w:rsid w:val="00041CB9"/>
    <w:rsid w:val="000423EB"/>
    <w:rsid w:val="000424FD"/>
    <w:rsid w:val="00042BB8"/>
    <w:rsid w:val="00043057"/>
    <w:rsid w:val="00043085"/>
    <w:rsid w:val="000437B6"/>
    <w:rsid w:val="0004383F"/>
    <w:rsid w:val="00043AAA"/>
    <w:rsid w:val="00043DF3"/>
    <w:rsid w:val="00044535"/>
    <w:rsid w:val="00044A1F"/>
    <w:rsid w:val="00044B21"/>
    <w:rsid w:val="00044E0B"/>
    <w:rsid w:val="0004512C"/>
    <w:rsid w:val="00045443"/>
    <w:rsid w:val="000454A9"/>
    <w:rsid w:val="000458EC"/>
    <w:rsid w:val="000459E8"/>
    <w:rsid w:val="00045C4B"/>
    <w:rsid w:val="000462B9"/>
    <w:rsid w:val="000474EB"/>
    <w:rsid w:val="000479CF"/>
    <w:rsid w:val="00047FC8"/>
    <w:rsid w:val="00050167"/>
    <w:rsid w:val="00050317"/>
    <w:rsid w:val="000508B8"/>
    <w:rsid w:val="00050EAC"/>
    <w:rsid w:val="00051599"/>
    <w:rsid w:val="000517DC"/>
    <w:rsid w:val="00051DFC"/>
    <w:rsid w:val="0005219B"/>
    <w:rsid w:val="000526CD"/>
    <w:rsid w:val="00052AAB"/>
    <w:rsid w:val="00052CE3"/>
    <w:rsid w:val="00053B00"/>
    <w:rsid w:val="00053B0E"/>
    <w:rsid w:val="00053B1F"/>
    <w:rsid w:val="0005416A"/>
    <w:rsid w:val="000544B7"/>
    <w:rsid w:val="00054659"/>
    <w:rsid w:val="00054D63"/>
    <w:rsid w:val="000552E1"/>
    <w:rsid w:val="00055C3D"/>
    <w:rsid w:val="00055EC3"/>
    <w:rsid w:val="0005641C"/>
    <w:rsid w:val="00056738"/>
    <w:rsid w:val="000568C7"/>
    <w:rsid w:val="000569CD"/>
    <w:rsid w:val="00056E34"/>
    <w:rsid w:val="00057457"/>
    <w:rsid w:val="00057715"/>
    <w:rsid w:val="00057D8F"/>
    <w:rsid w:val="000601F3"/>
    <w:rsid w:val="00060AE9"/>
    <w:rsid w:val="00060BF4"/>
    <w:rsid w:val="00060C49"/>
    <w:rsid w:val="0006116B"/>
    <w:rsid w:val="000613B4"/>
    <w:rsid w:val="000620AB"/>
    <w:rsid w:val="00062504"/>
    <w:rsid w:val="00062794"/>
    <w:rsid w:val="00062B39"/>
    <w:rsid w:val="00062BF0"/>
    <w:rsid w:val="00062BFC"/>
    <w:rsid w:val="00062D66"/>
    <w:rsid w:val="000630AC"/>
    <w:rsid w:val="000635D5"/>
    <w:rsid w:val="00063A5B"/>
    <w:rsid w:val="00063A6E"/>
    <w:rsid w:val="000641F9"/>
    <w:rsid w:val="000643EB"/>
    <w:rsid w:val="0006458E"/>
    <w:rsid w:val="00064D60"/>
    <w:rsid w:val="00065327"/>
    <w:rsid w:val="00065791"/>
    <w:rsid w:val="0006594F"/>
    <w:rsid w:val="000659E3"/>
    <w:rsid w:val="00066418"/>
    <w:rsid w:val="00066421"/>
    <w:rsid w:val="00067326"/>
    <w:rsid w:val="0006763A"/>
    <w:rsid w:val="00070252"/>
    <w:rsid w:val="0007064C"/>
    <w:rsid w:val="0007131F"/>
    <w:rsid w:val="000715E5"/>
    <w:rsid w:val="000717F7"/>
    <w:rsid w:val="00071F17"/>
    <w:rsid w:val="0007202C"/>
    <w:rsid w:val="0007290C"/>
    <w:rsid w:val="000729B9"/>
    <w:rsid w:val="00072B0B"/>
    <w:rsid w:val="00073873"/>
    <w:rsid w:val="00073A06"/>
    <w:rsid w:val="00073F65"/>
    <w:rsid w:val="00073F82"/>
    <w:rsid w:val="000744E8"/>
    <w:rsid w:val="000749DA"/>
    <w:rsid w:val="00074D59"/>
    <w:rsid w:val="00074D71"/>
    <w:rsid w:val="00075324"/>
    <w:rsid w:val="000753FE"/>
    <w:rsid w:val="00075AA3"/>
    <w:rsid w:val="00075CA2"/>
    <w:rsid w:val="00076532"/>
    <w:rsid w:val="000768DC"/>
    <w:rsid w:val="000769C7"/>
    <w:rsid w:val="00076CCB"/>
    <w:rsid w:val="000770F6"/>
    <w:rsid w:val="000771B4"/>
    <w:rsid w:val="00077EFF"/>
    <w:rsid w:val="00077FCE"/>
    <w:rsid w:val="00077FFA"/>
    <w:rsid w:val="000803CE"/>
    <w:rsid w:val="0008064E"/>
    <w:rsid w:val="00080EA8"/>
    <w:rsid w:val="000818B2"/>
    <w:rsid w:val="00081B10"/>
    <w:rsid w:val="00081BE1"/>
    <w:rsid w:val="000823C1"/>
    <w:rsid w:val="00082C67"/>
    <w:rsid w:val="00083477"/>
    <w:rsid w:val="00083C61"/>
    <w:rsid w:val="00083E84"/>
    <w:rsid w:val="0008417E"/>
    <w:rsid w:val="0008424D"/>
    <w:rsid w:val="00084BE2"/>
    <w:rsid w:val="0008520E"/>
    <w:rsid w:val="000852AD"/>
    <w:rsid w:val="00085C75"/>
    <w:rsid w:val="000860AC"/>
    <w:rsid w:val="00086DB6"/>
    <w:rsid w:val="00087107"/>
    <w:rsid w:val="000874BE"/>
    <w:rsid w:val="000877C0"/>
    <w:rsid w:val="00087EA5"/>
    <w:rsid w:val="00090107"/>
    <w:rsid w:val="000901CF"/>
    <w:rsid w:val="0009078E"/>
    <w:rsid w:val="0009184A"/>
    <w:rsid w:val="00091A88"/>
    <w:rsid w:val="00091B9E"/>
    <w:rsid w:val="00091CDC"/>
    <w:rsid w:val="00091E62"/>
    <w:rsid w:val="00091FF6"/>
    <w:rsid w:val="0009227B"/>
    <w:rsid w:val="0009256F"/>
    <w:rsid w:val="00092A2B"/>
    <w:rsid w:val="00092DB3"/>
    <w:rsid w:val="00092EFE"/>
    <w:rsid w:val="00092F03"/>
    <w:rsid w:val="00093110"/>
    <w:rsid w:val="0009314E"/>
    <w:rsid w:val="000937D9"/>
    <w:rsid w:val="0009394B"/>
    <w:rsid w:val="00093D3A"/>
    <w:rsid w:val="00093EF7"/>
    <w:rsid w:val="00093FEB"/>
    <w:rsid w:val="00094740"/>
    <w:rsid w:val="00094A92"/>
    <w:rsid w:val="00095175"/>
    <w:rsid w:val="00095E4A"/>
    <w:rsid w:val="00096266"/>
    <w:rsid w:val="00096284"/>
    <w:rsid w:val="00096408"/>
    <w:rsid w:val="00096684"/>
    <w:rsid w:val="00096960"/>
    <w:rsid w:val="00096B25"/>
    <w:rsid w:val="00097EA8"/>
    <w:rsid w:val="000A0535"/>
    <w:rsid w:val="000A0D70"/>
    <w:rsid w:val="000A13FE"/>
    <w:rsid w:val="000A14F9"/>
    <w:rsid w:val="000A18C7"/>
    <w:rsid w:val="000A1AA8"/>
    <w:rsid w:val="000A1B48"/>
    <w:rsid w:val="000A1E65"/>
    <w:rsid w:val="000A25B3"/>
    <w:rsid w:val="000A25B8"/>
    <w:rsid w:val="000A2871"/>
    <w:rsid w:val="000A315E"/>
    <w:rsid w:val="000A41AB"/>
    <w:rsid w:val="000A49FB"/>
    <w:rsid w:val="000A4C4E"/>
    <w:rsid w:val="000A4D93"/>
    <w:rsid w:val="000A5278"/>
    <w:rsid w:val="000A5B87"/>
    <w:rsid w:val="000A659C"/>
    <w:rsid w:val="000A66BF"/>
    <w:rsid w:val="000A67DB"/>
    <w:rsid w:val="000A6CB6"/>
    <w:rsid w:val="000A7674"/>
    <w:rsid w:val="000A7DF3"/>
    <w:rsid w:val="000B0007"/>
    <w:rsid w:val="000B03F1"/>
    <w:rsid w:val="000B0559"/>
    <w:rsid w:val="000B08CC"/>
    <w:rsid w:val="000B09BF"/>
    <w:rsid w:val="000B0B2C"/>
    <w:rsid w:val="000B0E99"/>
    <w:rsid w:val="000B14FA"/>
    <w:rsid w:val="000B22B8"/>
    <w:rsid w:val="000B26AA"/>
    <w:rsid w:val="000B2D77"/>
    <w:rsid w:val="000B2E5E"/>
    <w:rsid w:val="000B33D7"/>
    <w:rsid w:val="000B33E1"/>
    <w:rsid w:val="000B3712"/>
    <w:rsid w:val="000B45C5"/>
    <w:rsid w:val="000B46CE"/>
    <w:rsid w:val="000B4E7E"/>
    <w:rsid w:val="000B4F05"/>
    <w:rsid w:val="000B5077"/>
    <w:rsid w:val="000B514A"/>
    <w:rsid w:val="000B62E4"/>
    <w:rsid w:val="000B6580"/>
    <w:rsid w:val="000B67ED"/>
    <w:rsid w:val="000B68DD"/>
    <w:rsid w:val="000B6F8C"/>
    <w:rsid w:val="000B75B3"/>
    <w:rsid w:val="000B799E"/>
    <w:rsid w:val="000B7F83"/>
    <w:rsid w:val="000C0867"/>
    <w:rsid w:val="000C12A9"/>
    <w:rsid w:val="000C1699"/>
    <w:rsid w:val="000C173C"/>
    <w:rsid w:val="000C1959"/>
    <w:rsid w:val="000C2276"/>
    <w:rsid w:val="000C27D4"/>
    <w:rsid w:val="000C2B80"/>
    <w:rsid w:val="000C367E"/>
    <w:rsid w:val="000C3866"/>
    <w:rsid w:val="000C3A87"/>
    <w:rsid w:val="000C3D53"/>
    <w:rsid w:val="000C404B"/>
    <w:rsid w:val="000C43CE"/>
    <w:rsid w:val="000C4509"/>
    <w:rsid w:val="000C4649"/>
    <w:rsid w:val="000C4CF0"/>
    <w:rsid w:val="000C4D6D"/>
    <w:rsid w:val="000C5172"/>
    <w:rsid w:val="000C51EF"/>
    <w:rsid w:val="000C5430"/>
    <w:rsid w:val="000C5D4B"/>
    <w:rsid w:val="000C6343"/>
    <w:rsid w:val="000C7208"/>
    <w:rsid w:val="000C75E4"/>
    <w:rsid w:val="000C79AD"/>
    <w:rsid w:val="000C7B51"/>
    <w:rsid w:val="000C7BB2"/>
    <w:rsid w:val="000C7F7E"/>
    <w:rsid w:val="000C7F93"/>
    <w:rsid w:val="000D0448"/>
    <w:rsid w:val="000D0BE1"/>
    <w:rsid w:val="000D0F70"/>
    <w:rsid w:val="000D10C5"/>
    <w:rsid w:val="000D1D9E"/>
    <w:rsid w:val="000D21C8"/>
    <w:rsid w:val="000D235F"/>
    <w:rsid w:val="000D285D"/>
    <w:rsid w:val="000D28C6"/>
    <w:rsid w:val="000D2EC3"/>
    <w:rsid w:val="000D3264"/>
    <w:rsid w:val="000D374F"/>
    <w:rsid w:val="000D383A"/>
    <w:rsid w:val="000D3E61"/>
    <w:rsid w:val="000D48AE"/>
    <w:rsid w:val="000D4B93"/>
    <w:rsid w:val="000D4C0E"/>
    <w:rsid w:val="000D5F49"/>
    <w:rsid w:val="000D648D"/>
    <w:rsid w:val="000D69C3"/>
    <w:rsid w:val="000D747E"/>
    <w:rsid w:val="000E0BF7"/>
    <w:rsid w:val="000E0DDE"/>
    <w:rsid w:val="000E1150"/>
    <w:rsid w:val="000E118B"/>
    <w:rsid w:val="000E151A"/>
    <w:rsid w:val="000E1703"/>
    <w:rsid w:val="000E193F"/>
    <w:rsid w:val="000E194D"/>
    <w:rsid w:val="000E1B69"/>
    <w:rsid w:val="000E1ED6"/>
    <w:rsid w:val="000E1FEE"/>
    <w:rsid w:val="000E2296"/>
    <w:rsid w:val="000E2817"/>
    <w:rsid w:val="000E282A"/>
    <w:rsid w:val="000E2C8B"/>
    <w:rsid w:val="000E2CF5"/>
    <w:rsid w:val="000E3FDD"/>
    <w:rsid w:val="000E4CDF"/>
    <w:rsid w:val="000E5668"/>
    <w:rsid w:val="000E5954"/>
    <w:rsid w:val="000E5C96"/>
    <w:rsid w:val="000E6011"/>
    <w:rsid w:val="000E614A"/>
    <w:rsid w:val="000E7044"/>
    <w:rsid w:val="000E7951"/>
    <w:rsid w:val="000E79A5"/>
    <w:rsid w:val="000E7D12"/>
    <w:rsid w:val="000F05A4"/>
    <w:rsid w:val="000F0C50"/>
    <w:rsid w:val="000F0EB6"/>
    <w:rsid w:val="000F1071"/>
    <w:rsid w:val="000F1098"/>
    <w:rsid w:val="000F1864"/>
    <w:rsid w:val="000F1964"/>
    <w:rsid w:val="000F25FD"/>
    <w:rsid w:val="000F2931"/>
    <w:rsid w:val="000F2ED3"/>
    <w:rsid w:val="000F3A18"/>
    <w:rsid w:val="000F3B52"/>
    <w:rsid w:val="000F3D32"/>
    <w:rsid w:val="000F3F3B"/>
    <w:rsid w:val="000F3FEB"/>
    <w:rsid w:val="000F4085"/>
    <w:rsid w:val="000F4112"/>
    <w:rsid w:val="000F4175"/>
    <w:rsid w:val="000F41B4"/>
    <w:rsid w:val="000F449B"/>
    <w:rsid w:val="000F4512"/>
    <w:rsid w:val="000F4E53"/>
    <w:rsid w:val="000F55E7"/>
    <w:rsid w:val="000F61CC"/>
    <w:rsid w:val="000F61E0"/>
    <w:rsid w:val="000F6A08"/>
    <w:rsid w:val="000F742D"/>
    <w:rsid w:val="000F7773"/>
    <w:rsid w:val="000F78D6"/>
    <w:rsid w:val="000F7D80"/>
    <w:rsid w:val="000F7E01"/>
    <w:rsid w:val="0010015F"/>
    <w:rsid w:val="0010017E"/>
    <w:rsid w:val="00100305"/>
    <w:rsid w:val="00100D5D"/>
    <w:rsid w:val="001014E6"/>
    <w:rsid w:val="0010155D"/>
    <w:rsid w:val="00101767"/>
    <w:rsid w:val="00101A74"/>
    <w:rsid w:val="0010233B"/>
    <w:rsid w:val="00102565"/>
    <w:rsid w:val="00102625"/>
    <w:rsid w:val="00102AE9"/>
    <w:rsid w:val="00102B6E"/>
    <w:rsid w:val="00103979"/>
    <w:rsid w:val="0010412A"/>
    <w:rsid w:val="00104882"/>
    <w:rsid w:val="001048F3"/>
    <w:rsid w:val="00104FC2"/>
    <w:rsid w:val="001052E1"/>
    <w:rsid w:val="00105F64"/>
    <w:rsid w:val="0010632D"/>
    <w:rsid w:val="001069D5"/>
    <w:rsid w:val="001069EA"/>
    <w:rsid w:val="00106BBB"/>
    <w:rsid w:val="0010721C"/>
    <w:rsid w:val="00107341"/>
    <w:rsid w:val="001078C9"/>
    <w:rsid w:val="00107A96"/>
    <w:rsid w:val="00107D09"/>
    <w:rsid w:val="001106F1"/>
    <w:rsid w:val="00110C8B"/>
    <w:rsid w:val="00110EDA"/>
    <w:rsid w:val="00111DDC"/>
    <w:rsid w:val="001121F1"/>
    <w:rsid w:val="0011273F"/>
    <w:rsid w:val="001128FB"/>
    <w:rsid w:val="00112A02"/>
    <w:rsid w:val="00112AB5"/>
    <w:rsid w:val="00112B1A"/>
    <w:rsid w:val="00112CB3"/>
    <w:rsid w:val="00112D3A"/>
    <w:rsid w:val="0011308D"/>
    <w:rsid w:val="001139CA"/>
    <w:rsid w:val="00113B47"/>
    <w:rsid w:val="00113F49"/>
    <w:rsid w:val="00113F5D"/>
    <w:rsid w:val="0011436A"/>
    <w:rsid w:val="001143F4"/>
    <w:rsid w:val="001148BA"/>
    <w:rsid w:val="001156F8"/>
    <w:rsid w:val="00116235"/>
    <w:rsid w:val="0011655B"/>
    <w:rsid w:val="0011663F"/>
    <w:rsid w:val="0011680F"/>
    <w:rsid w:val="00116BB9"/>
    <w:rsid w:val="001175C7"/>
    <w:rsid w:val="00117A2F"/>
    <w:rsid w:val="00117E0A"/>
    <w:rsid w:val="00117E8C"/>
    <w:rsid w:val="00117ECC"/>
    <w:rsid w:val="00120366"/>
    <w:rsid w:val="00120D54"/>
    <w:rsid w:val="00120EB3"/>
    <w:rsid w:val="00121522"/>
    <w:rsid w:val="00121D5B"/>
    <w:rsid w:val="00121DC0"/>
    <w:rsid w:val="001224CD"/>
    <w:rsid w:val="00123D3C"/>
    <w:rsid w:val="00123EFE"/>
    <w:rsid w:val="001244E5"/>
    <w:rsid w:val="00125A55"/>
    <w:rsid w:val="00125EC0"/>
    <w:rsid w:val="001267CB"/>
    <w:rsid w:val="00126889"/>
    <w:rsid w:val="00126DAF"/>
    <w:rsid w:val="0012707C"/>
    <w:rsid w:val="00127F05"/>
    <w:rsid w:val="00127F5E"/>
    <w:rsid w:val="0013045E"/>
    <w:rsid w:val="001308E0"/>
    <w:rsid w:val="00130A28"/>
    <w:rsid w:val="00130DAB"/>
    <w:rsid w:val="00131212"/>
    <w:rsid w:val="0013225F"/>
    <w:rsid w:val="001323AE"/>
    <w:rsid w:val="001324CB"/>
    <w:rsid w:val="0013297C"/>
    <w:rsid w:val="00132CA6"/>
    <w:rsid w:val="00132E0A"/>
    <w:rsid w:val="001330B8"/>
    <w:rsid w:val="0013326F"/>
    <w:rsid w:val="00133592"/>
    <w:rsid w:val="0013387B"/>
    <w:rsid w:val="00133BC8"/>
    <w:rsid w:val="00133C7D"/>
    <w:rsid w:val="00133CCA"/>
    <w:rsid w:val="00134090"/>
    <w:rsid w:val="00134BBF"/>
    <w:rsid w:val="001353E1"/>
    <w:rsid w:val="001357D3"/>
    <w:rsid w:val="001360EC"/>
    <w:rsid w:val="001365DA"/>
    <w:rsid w:val="001368D9"/>
    <w:rsid w:val="00137889"/>
    <w:rsid w:val="0013790B"/>
    <w:rsid w:val="0014086D"/>
    <w:rsid w:val="00140999"/>
    <w:rsid w:val="00140D75"/>
    <w:rsid w:val="00140DC3"/>
    <w:rsid w:val="00140F77"/>
    <w:rsid w:val="001410A1"/>
    <w:rsid w:val="0014140B"/>
    <w:rsid w:val="001417ED"/>
    <w:rsid w:val="00141B03"/>
    <w:rsid w:val="00141B29"/>
    <w:rsid w:val="00142065"/>
    <w:rsid w:val="001428BD"/>
    <w:rsid w:val="00142FBE"/>
    <w:rsid w:val="00143161"/>
    <w:rsid w:val="001431D8"/>
    <w:rsid w:val="001438C1"/>
    <w:rsid w:val="00143B8E"/>
    <w:rsid w:val="001442EE"/>
    <w:rsid w:val="00144776"/>
    <w:rsid w:val="001449AD"/>
    <w:rsid w:val="001452B1"/>
    <w:rsid w:val="00145455"/>
    <w:rsid w:val="001454C1"/>
    <w:rsid w:val="001454D1"/>
    <w:rsid w:val="00145786"/>
    <w:rsid w:val="00145920"/>
    <w:rsid w:val="00146350"/>
    <w:rsid w:val="001465EA"/>
    <w:rsid w:val="001466B3"/>
    <w:rsid w:val="00146974"/>
    <w:rsid w:val="00146DB0"/>
    <w:rsid w:val="00147155"/>
    <w:rsid w:val="00147295"/>
    <w:rsid w:val="00147788"/>
    <w:rsid w:val="00147AA6"/>
    <w:rsid w:val="00147EC4"/>
    <w:rsid w:val="00147F96"/>
    <w:rsid w:val="00150035"/>
    <w:rsid w:val="00150251"/>
    <w:rsid w:val="001502ED"/>
    <w:rsid w:val="0015058F"/>
    <w:rsid w:val="00150FB1"/>
    <w:rsid w:val="001513D5"/>
    <w:rsid w:val="0015164F"/>
    <w:rsid w:val="00151655"/>
    <w:rsid w:val="00151A7F"/>
    <w:rsid w:val="00151CA2"/>
    <w:rsid w:val="001525CD"/>
    <w:rsid w:val="00152771"/>
    <w:rsid w:val="00152ED9"/>
    <w:rsid w:val="00152FF4"/>
    <w:rsid w:val="001532FC"/>
    <w:rsid w:val="00153564"/>
    <w:rsid w:val="00153E4E"/>
    <w:rsid w:val="00154320"/>
    <w:rsid w:val="001547D5"/>
    <w:rsid w:val="00154ABC"/>
    <w:rsid w:val="00154CA8"/>
    <w:rsid w:val="00154D33"/>
    <w:rsid w:val="00154F5A"/>
    <w:rsid w:val="00155477"/>
    <w:rsid w:val="001555B6"/>
    <w:rsid w:val="00155631"/>
    <w:rsid w:val="00155684"/>
    <w:rsid w:val="00155B7F"/>
    <w:rsid w:val="00155E19"/>
    <w:rsid w:val="0015638B"/>
    <w:rsid w:val="001563FA"/>
    <w:rsid w:val="00157074"/>
    <w:rsid w:val="00157531"/>
    <w:rsid w:val="001578C2"/>
    <w:rsid w:val="00157EA7"/>
    <w:rsid w:val="00157F28"/>
    <w:rsid w:val="0016039C"/>
    <w:rsid w:val="0016139B"/>
    <w:rsid w:val="001613F5"/>
    <w:rsid w:val="0016184A"/>
    <w:rsid w:val="00161982"/>
    <w:rsid w:val="00161D62"/>
    <w:rsid w:val="00162348"/>
    <w:rsid w:val="001626F4"/>
    <w:rsid w:val="00162B13"/>
    <w:rsid w:val="0016301D"/>
    <w:rsid w:val="00163573"/>
    <w:rsid w:val="0016461A"/>
    <w:rsid w:val="001648F3"/>
    <w:rsid w:val="001649AC"/>
    <w:rsid w:val="00164AC4"/>
    <w:rsid w:val="00164BF6"/>
    <w:rsid w:val="00165467"/>
    <w:rsid w:val="00165683"/>
    <w:rsid w:val="00165858"/>
    <w:rsid w:val="00165ADB"/>
    <w:rsid w:val="00166084"/>
    <w:rsid w:val="001666EC"/>
    <w:rsid w:val="00166BF2"/>
    <w:rsid w:val="00167024"/>
    <w:rsid w:val="001674CA"/>
    <w:rsid w:val="00167652"/>
    <w:rsid w:val="001676DD"/>
    <w:rsid w:val="00167F5E"/>
    <w:rsid w:val="00167F73"/>
    <w:rsid w:val="00167FAF"/>
    <w:rsid w:val="0017028D"/>
    <w:rsid w:val="00170BE2"/>
    <w:rsid w:val="00170E18"/>
    <w:rsid w:val="00171850"/>
    <w:rsid w:val="00171F01"/>
    <w:rsid w:val="0017255E"/>
    <w:rsid w:val="00172935"/>
    <w:rsid w:val="0017306F"/>
    <w:rsid w:val="0017389B"/>
    <w:rsid w:val="00173A91"/>
    <w:rsid w:val="00173FB0"/>
    <w:rsid w:val="00174604"/>
    <w:rsid w:val="0017472B"/>
    <w:rsid w:val="00174E8C"/>
    <w:rsid w:val="00175116"/>
    <w:rsid w:val="00175DC9"/>
    <w:rsid w:val="00175E5E"/>
    <w:rsid w:val="00176077"/>
    <w:rsid w:val="0017627E"/>
    <w:rsid w:val="00176861"/>
    <w:rsid w:val="00176983"/>
    <w:rsid w:val="00176B09"/>
    <w:rsid w:val="00176E8F"/>
    <w:rsid w:val="001773AC"/>
    <w:rsid w:val="001773C5"/>
    <w:rsid w:val="00177811"/>
    <w:rsid w:val="00177907"/>
    <w:rsid w:val="00180916"/>
    <w:rsid w:val="00180CA8"/>
    <w:rsid w:val="0018186A"/>
    <w:rsid w:val="00181B94"/>
    <w:rsid w:val="00181DB5"/>
    <w:rsid w:val="00181DD1"/>
    <w:rsid w:val="00182053"/>
    <w:rsid w:val="00182252"/>
    <w:rsid w:val="001822AD"/>
    <w:rsid w:val="00183122"/>
    <w:rsid w:val="00183543"/>
    <w:rsid w:val="00184235"/>
    <w:rsid w:val="001844D4"/>
    <w:rsid w:val="00184B38"/>
    <w:rsid w:val="00184C26"/>
    <w:rsid w:val="00184F08"/>
    <w:rsid w:val="001863B3"/>
    <w:rsid w:val="001864CF"/>
    <w:rsid w:val="001869C4"/>
    <w:rsid w:val="001876D7"/>
    <w:rsid w:val="001879C7"/>
    <w:rsid w:val="00187BBF"/>
    <w:rsid w:val="00187C2B"/>
    <w:rsid w:val="00190224"/>
    <w:rsid w:val="00190475"/>
    <w:rsid w:val="001908F7"/>
    <w:rsid w:val="00190B4C"/>
    <w:rsid w:val="00190D08"/>
    <w:rsid w:val="00190D82"/>
    <w:rsid w:val="00190F57"/>
    <w:rsid w:val="0019161B"/>
    <w:rsid w:val="00191A5B"/>
    <w:rsid w:val="00192113"/>
    <w:rsid w:val="00192A86"/>
    <w:rsid w:val="00192DD6"/>
    <w:rsid w:val="00193120"/>
    <w:rsid w:val="00193A8C"/>
    <w:rsid w:val="00193BF2"/>
    <w:rsid w:val="00193F82"/>
    <w:rsid w:val="001946E5"/>
    <w:rsid w:val="00194982"/>
    <w:rsid w:val="00194AF8"/>
    <w:rsid w:val="00194E64"/>
    <w:rsid w:val="0019516A"/>
    <w:rsid w:val="00195172"/>
    <w:rsid w:val="0019523A"/>
    <w:rsid w:val="00196291"/>
    <w:rsid w:val="00196776"/>
    <w:rsid w:val="00196D91"/>
    <w:rsid w:val="00197369"/>
    <w:rsid w:val="00197535"/>
    <w:rsid w:val="00197999"/>
    <w:rsid w:val="00197D37"/>
    <w:rsid w:val="001A03BA"/>
    <w:rsid w:val="001A0762"/>
    <w:rsid w:val="001A1142"/>
    <w:rsid w:val="001A1410"/>
    <w:rsid w:val="001A1488"/>
    <w:rsid w:val="001A154F"/>
    <w:rsid w:val="001A1C96"/>
    <w:rsid w:val="001A1D85"/>
    <w:rsid w:val="001A1F1F"/>
    <w:rsid w:val="001A21D4"/>
    <w:rsid w:val="001A267E"/>
    <w:rsid w:val="001A27D5"/>
    <w:rsid w:val="001A2901"/>
    <w:rsid w:val="001A2C9B"/>
    <w:rsid w:val="001A351F"/>
    <w:rsid w:val="001A388B"/>
    <w:rsid w:val="001A3987"/>
    <w:rsid w:val="001A3994"/>
    <w:rsid w:val="001A3A8D"/>
    <w:rsid w:val="001A4428"/>
    <w:rsid w:val="001A490D"/>
    <w:rsid w:val="001A56BB"/>
    <w:rsid w:val="001A57DB"/>
    <w:rsid w:val="001A6F22"/>
    <w:rsid w:val="001A7068"/>
    <w:rsid w:val="001A724D"/>
    <w:rsid w:val="001A756A"/>
    <w:rsid w:val="001A75C8"/>
    <w:rsid w:val="001A774C"/>
    <w:rsid w:val="001A78EF"/>
    <w:rsid w:val="001B0184"/>
    <w:rsid w:val="001B0207"/>
    <w:rsid w:val="001B02AA"/>
    <w:rsid w:val="001B03EA"/>
    <w:rsid w:val="001B058A"/>
    <w:rsid w:val="001B10DF"/>
    <w:rsid w:val="001B13C4"/>
    <w:rsid w:val="001B2086"/>
    <w:rsid w:val="001B20E9"/>
    <w:rsid w:val="001B21FA"/>
    <w:rsid w:val="001B23A0"/>
    <w:rsid w:val="001B2AFC"/>
    <w:rsid w:val="001B2CB4"/>
    <w:rsid w:val="001B2DBD"/>
    <w:rsid w:val="001B2E0E"/>
    <w:rsid w:val="001B3492"/>
    <w:rsid w:val="001B3B09"/>
    <w:rsid w:val="001B3BF1"/>
    <w:rsid w:val="001B4264"/>
    <w:rsid w:val="001B450C"/>
    <w:rsid w:val="001B4783"/>
    <w:rsid w:val="001B4D68"/>
    <w:rsid w:val="001B4FEE"/>
    <w:rsid w:val="001B52E3"/>
    <w:rsid w:val="001B53E3"/>
    <w:rsid w:val="001B566C"/>
    <w:rsid w:val="001B57DB"/>
    <w:rsid w:val="001B57E0"/>
    <w:rsid w:val="001B5AB2"/>
    <w:rsid w:val="001B5AD0"/>
    <w:rsid w:val="001B5E0B"/>
    <w:rsid w:val="001B608A"/>
    <w:rsid w:val="001B61E4"/>
    <w:rsid w:val="001B6205"/>
    <w:rsid w:val="001B63A3"/>
    <w:rsid w:val="001B63E5"/>
    <w:rsid w:val="001B64C1"/>
    <w:rsid w:val="001B6CCE"/>
    <w:rsid w:val="001B7BC6"/>
    <w:rsid w:val="001C0035"/>
    <w:rsid w:val="001C067C"/>
    <w:rsid w:val="001C0B3B"/>
    <w:rsid w:val="001C0C9F"/>
    <w:rsid w:val="001C0ECC"/>
    <w:rsid w:val="001C10B4"/>
    <w:rsid w:val="001C118F"/>
    <w:rsid w:val="001C14B1"/>
    <w:rsid w:val="001C206B"/>
    <w:rsid w:val="001C2F27"/>
    <w:rsid w:val="001C3333"/>
    <w:rsid w:val="001C33D0"/>
    <w:rsid w:val="001C376E"/>
    <w:rsid w:val="001C38E5"/>
    <w:rsid w:val="001C4B44"/>
    <w:rsid w:val="001C4BD5"/>
    <w:rsid w:val="001C4CC4"/>
    <w:rsid w:val="001C526D"/>
    <w:rsid w:val="001C5699"/>
    <w:rsid w:val="001C5C16"/>
    <w:rsid w:val="001C5E3F"/>
    <w:rsid w:val="001C701F"/>
    <w:rsid w:val="001C7471"/>
    <w:rsid w:val="001C7684"/>
    <w:rsid w:val="001C7888"/>
    <w:rsid w:val="001C7972"/>
    <w:rsid w:val="001C7A71"/>
    <w:rsid w:val="001C7EF5"/>
    <w:rsid w:val="001C7EF8"/>
    <w:rsid w:val="001D0009"/>
    <w:rsid w:val="001D052F"/>
    <w:rsid w:val="001D0796"/>
    <w:rsid w:val="001D10D0"/>
    <w:rsid w:val="001D1118"/>
    <w:rsid w:val="001D12AF"/>
    <w:rsid w:val="001D17EA"/>
    <w:rsid w:val="001D183C"/>
    <w:rsid w:val="001D1C6B"/>
    <w:rsid w:val="001D1D32"/>
    <w:rsid w:val="001D26DE"/>
    <w:rsid w:val="001D341D"/>
    <w:rsid w:val="001D3809"/>
    <w:rsid w:val="001D3878"/>
    <w:rsid w:val="001D39C5"/>
    <w:rsid w:val="001D3CD6"/>
    <w:rsid w:val="001D4286"/>
    <w:rsid w:val="001D437C"/>
    <w:rsid w:val="001D49DE"/>
    <w:rsid w:val="001D4E5A"/>
    <w:rsid w:val="001D5129"/>
    <w:rsid w:val="001D516B"/>
    <w:rsid w:val="001D5581"/>
    <w:rsid w:val="001D6168"/>
    <w:rsid w:val="001D62BE"/>
    <w:rsid w:val="001D63D5"/>
    <w:rsid w:val="001D64A7"/>
    <w:rsid w:val="001D689B"/>
    <w:rsid w:val="001D6AC8"/>
    <w:rsid w:val="001D6E30"/>
    <w:rsid w:val="001D7665"/>
    <w:rsid w:val="001D7D41"/>
    <w:rsid w:val="001E0050"/>
    <w:rsid w:val="001E01D1"/>
    <w:rsid w:val="001E078B"/>
    <w:rsid w:val="001E0990"/>
    <w:rsid w:val="001E09B9"/>
    <w:rsid w:val="001E0F1F"/>
    <w:rsid w:val="001E1648"/>
    <w:rsid w:val="001E1715"/>
    <w:rsid w:val="001E1743"/>
    <w:rsid w:val="001E1776"/>
    <w:rsid w:val="001E1ECE"/>
    <w:rsid w:val="001E22AD"/>
    <w:rsid w:val="001E2588"/>
    <w:rsid w:val="001E2A97"/>
    <w:rsid w:val="001E2AEA"/>
    <w:rsid w:val="001E2B86"/>
    <w:rsid w:val="001E2B95"/>
    <w:rsid w:val="001E2FF6"/>
    <w:rsid w:val="001E398E"/>
    <w:rsid w:val="001E3AD2"/>
    <w:rsid w:val="001E3F6A"/>
    <w:rsid w:val="001E418B"/>
    <w:rsid w:val="001E41B8"/>
    <w:rsid w:val="001E49E7"/>
    <w:rsid w:val="001E4B6E"/>
    <w:rsid w:val="001E4EC1"/>
    <w:rsid w:val="001E521C"/>
    <w:rsid w:val="001E5C78"/>
    <w:rsid w:val="001E5D5D"/>
    <w:rsid w:val="001E6A56"/>
    <w:rsid w:val="001E6E5A"/>
    <w:rsid w:val="001E796E"/>
    <w:rsid w:val="001E7CB4"/>
    <w:rsid w:val="001F023D"/>
    <w:rsid w:val="001F02E4"/>
    <w:rsid w:val="001F0B18"/>
    <w:rsid w:val="001F11B2"/>
    <w:rsid w:val="001F1245"/>
    <w:rsid w:val="001F170B"/>
    <w:rsid w:val="001F1BA4"/>
    <w:rsid w:val="001F2371"/>
    <w:rsid w:val="001F253F"/>
    <w:rsid w:val="001F2BD6"/>
    <w:rsid w:val="001F2BEE"/>
    <w:rsid w:val="001F3164"/>
    <w:rsid w:val="001F3243"/>
    <w:rsid w:val="001F3BF8"/>
    <w:rsid w:val="001F3F41"/>
    <w:rsid w:val="001F4946"/>
    <w:rsid w:val="001F502B"/>
    <w:rsid w:val="001F5243"/>
    <w:rsid w:val="001F54BD"/>
    <w:rsid w:val="001F54E5"/>
    <w:rsid w:val="001F5D8E"/>
    <w:rsid w:val="001F60EF"/>
    <w:rsid w:val="001F628D"/>
    <w:rsid w:val="001F6655"/>
    <w:rsid w:val="001F689C"/>
    <w:rsid w:val="001F68B1"/>
    <w:rsid w:val="001F6D54"/>
    <w:rsid w:val="001F74DE"/>
    <w:rsid w:val="001F752B"/>
    <w:rsid w:val="001F763E"/>
    <w:rsid w:val="00200126"/>
    <w:rsid w:val="0020076F"/>
    <w:rsid w:val="002007C2"/>
    <w:rsid w:val="0020083A"/>
    <w:rsid w:val="00200D89"/>
    <w:rsid w:val="00201578"/>
    <w:rsid w:val="002015D9"/>
    <w:rsid w:val="0020199A"/>
    <w:rsid w:val="00201B5C"/>
    <w:rsid w:val="00202209"/>
    <w:rsid w:val="00202511"/>
    <w:rsid w:val="00202591"/>
    <w:rsid w:val="00202807"/>
    <w:rsid w:val="00202E6B"/>
    <w:rsid w:val="002033FD"/>
    <w:rsid w:val="00203AB9"/>
    <w:rsid w:val="0020431D"/>
    <w:rsid w:val="00204D7D"/>
    <w:rsid w:val="00205869"/>
    <w:rsid w:val="00205963"/>
    <w:rsid w:val="00205D10"/>
    <w:rsid w:val="00206472"/>
    <w:rsid w:val="00206BD5"/>
    <w:rsid w:val="00206D27"/>
    <w:rsid w:val="00206EC8"/>
    <w:rsid w:val="00210338"/>
    <w:rsid w:val="0021077E"/>
    <w:rsid w:val="00210955"/>
    <w:rsid w:val="0021114A"/>
    <w:rsid w:val="00212104"/>
    <w:rsid w:val="002123CD"/>
    <w:rsid w:val="002125E3"/>
    <w:rsid w:val="002128CB"/>
    <w:rsid w:val="00212EDD"/>
    <w:rsid w:val="002132FD"/>
    <w:rsid w:val="00213848"/>
    <w:rsid w:val="0021589B"/>
    <w:rsid w:val="00215913"/>
    <w:rsid w:val="00215941"/>
    <w:rsid w:val="00215E83"/>
    <w:rsid w:val="002161A2"/>
    <w:rsid w:val="0021740B"/>
    <w:rsid w:val="002177D7"/>
    <w:rsid w:val="002201CD"/>
    <w:rsid w:val="00220914"/>
    <w:rsid w:val="002210B3"/>
    <w:rsid w:val="00221361"/>
    <w:rsid w:val="00221374"/>
    <w:rsid w:val="0022165B"/>
    <w:rsid w:val="002216A8"/>
    <w:rsid w:val="00221D0F"/>
    <w:rsid w:val="00222BA6"/>
    <w:rsid w:val="00222F2F"/>
    <w:rsid w:val="00222FDF"/>
    <w:rsid w:val="00223389"/>
    <w:rsid w:val="0022383E"/>
    <w:rsid w:val="00224889"/>
    <w:rsid w:val="00224962"/>
    <w:rsid w:val="002251B9"/>
    <w:rsid w:val="0022536D"/>
    <w:rsid w:val="00225C48"/>
    <w:rsid w:val="00225DD8"/>
    <w:rsid w:val="0022604F"/>
    <w:rsid w:val="0022696A"/>
    <w:rsid w:val="002274A0"/>
    <w:rsid w:val="002275D7"/>
    <w:rsid w:val="00227A9C"/>
    <w:rsid w:val="00227CCD"/>
    <w:rsid w:val="00227CF0"/>
    <w:rsid w:val="002300D3"/>
    <w:rsid w:val="0023013B"/>
    <w:rsid w:val="00230888"/>
    <w:rsid w:val="002309D1"/>
    <w:rsid w:val="00230DFF"/>
    <w:rsid w:val="00231235"/>
    <w:rsid w:val="0023126A"/>
    <w:rsid w:val="00231272"/>
    <w:rsid w:val="00231352"/>
    <w:rsid w:val="00231F0F"/>
    <w:rsid w:val="00231F95"/>
    <w:rsid w:val="00232189"/>
    <w:rsid w:val="00232446"/>
    <w:rsid w:val="00232A55"/>
    <w:rsid w:val="00233177"/>
    <w:rsid w:val="00233357"/>
    <w:rsid w:val="00233398"/>
    <w:rsid w:val="0023341B"/>
    <w:rsid w:val="002335A5"/>
    <w:rsid w:val="00233984"/>
    <w:rsid w:val="00233B0A"/>
    <w:rsid w:val="00233E2E"/>
    <w:rsid w:val="002344B6"/>
    <w:rsid w:val="002345BF"/>
    <w:rsid w:val="00234AFB"/>
    <w:rsid w:val="00234EFF"/>
    <w:rsid w:val="00236AB2"/>
    <w:rsid w:val="00236BE1"/>
    <w:rsid w:val="0023734F"/>
    <w:rsid w:val="002379CC"/>
    <w:rsid w:val="0024022B"/>
    <w:rsid w:val="00240783"/>
    <w:rsid w:val="00240A64"/>
    <w:rsid w:val="00240D74"/>
    <w:rsid w:val="00240F59"/>
    <w:rsid w:val="0024130C"/>
    <w:rsid w:val="0024136F"/>
    <w:rsid w:val="00241683"/>
    <w:rsid w:val="002421CC"/>
    <w:rsid w:val="0024221E"/>
    <w:rsid w:val="00242B02"/>
    <w:rsid w:val="00242F4B"/>
    <w:rsid w:val="00243307"/>
    <w:rsid w:val="0024337C"/>
    <w:rsid w:val="00243403"/>
    <w:rsid w:val="00243535"/>
    <w:rsid w:val="002437CF"/>
    <w:rsid w:val="00243C92"/>
    <w:rsid w:val="00243D5F"/>
    <w:rsid w:val="00243E2D"/>
    <w:rsid w:val="00243E6D"/>
    <w:rsid w:val="00243FDE"/>
    <w:rsid w:val="002444A5"/>
    <w:rsid w:val="0024450D"/>
    <w:rsid w:val="002453CA"/>
    <w:rsid w:val="00245443"/>
    <w:rsid w:val="00245516"/>
    <w:rsid w:val="00245671"/>
    <w:rsid w:val="00245875"/>
    <w:rsid w:val="002459C8"/>
    <w:rsid w:val="00245C61"/>
    <w:rsid w:val="00246032"/>
    <w:rsid w:val="00246217"/>
    <w:rsid w:val="002470E9"/>
    <w:rsid w:val="0024723D"/>
    <w:rsid w:val="00247516"/>
    <w:rsid w:val="00247869"/>
    <w:rsid w:val="00247940"/>
    <w:rsid w:val="002502C5"/>
    <w:rsid w:val="002503E4"/>
    <w:rsid w:val="00250412"/>
    <w:rsid w:val="00250969"/>
    <w:rsid w:val="00250A1B"/>
    <w:rsid w:val="002511B6"/>
    <w:rsid w:val="002513ED"/>
    <w:rsid w:val="0025143D"/>
    <w:rsid w:val="00251896"/>
    <w:rsid w:val="002518D3"/>
    <w:rsid w:val="00251AFB"/>
    <w:rsid w:val="0025214C"/>
    <w:rsid w:val="00252BCF"/>
    <w:rsid w:val="00252C0F"/>
    <w:rsid w:val="00252F31"/>
    <w:rsid w:val="002530CF"/>
    <w:rsid w:val="002533D7"/>
    <w:rsid w:val="00253C1E"/>
    <w:rsid w:val="00253D59"/>
    <w:rsid w:val="002543B2"/>
    <w:rsid w:val="0025492C"/>
    <w:rsid w:val="00254CE0"/>
    <w:rsid w:val="00254E01"/>
    <w:rsid w:val="002562F6"/>
    <w:rsid w:val="002568BB"/>
    <w:rsid w:val="00256A50"/>
    <w:rsid w:val="002571C5"/>
    <w:rsid w:val="00257692"/>
    <w:rsid w:val="00257A6B"/>
    <w:rsid w:val="002601C0"/>
    <w:rsid w:val="0026020A"/>
    <w:rsid w:val="00260A84"/>
    <w:rsid w:val="002610D6"/>
    <w:rsid w:val="00261241"/>
    <w:rsid w:val="002613B4"/>
    <w:rsid w:val="00261486"/>
    <w:rsid w:val="00261787"/>
    <w:rsid w:val="00261EC0"/>
    <w:rsid w:val="0026201B"/>
    <w:rsid w:val="0026217F"/>
    <w:rsid w:val="002621D4"/>
    <w:rsid w:val="002639C8"/>
    <w:rsid w:val="00263C7E"/>
    <w:rsid w:val="00264813"/>
    <w:rsid w:val="002649B2"/>
    <w:rsid w:val="00264BE3"/>
    <w:rsid w:val="00264C2B"/>
    <w:rsid w:val="002650F3"/>
    <w:rsid w:val="002651AF"/>
    <w:rsid w:val="00265204"/>
    <w:rsid w:val="00265A89"/>
    <w:rsid w:val="00265C61"/>
    <w:rsid w:val="002663CC"/>
    <w:rsid w:val="00266A8E"/>
    <w:rsid w:val="00267594"/>
    <w:rsid w:val="00267926"/>
    <w:rsid w:val="00267D85"/>
    <w:rsid w:val="00267DB9"/>
    <w:rsid w:val="00270308"/>
    <w:rsid w:val="002703EC"/>
    <w:rsid w:val="0027060D"/>
    <w:rsid w:val="002711E1"/>
    <w:rsid w:val="00271609"/>
    <w:rsid w:val="00271708"/>
    <w:rsid w:val="0027191D"/>
    <w:rsid w:val="0027227B"/>
    <w:rsid w:val="00272359"/>
    <w:rsid w:val="002729BF"/>
    <w:rsid w:val="00272A63"/>
    <w:rsid w:val="00272B3F"/>
    <w:rsid w:val="00272CFE"/>
    <w:rsid w:val="002730BC"/>
    <w:rsid w:val="0027328B"/>
    <w:rsid w:val="002733FF"/>
    <w:rsid w:val="00273A19"/>
    <w:rsid w:val="00273CCB"/>
    <w:rsid w:val="0027427A"/>
    <w:rsid w:val="0027437C"/>
    <w:rsid w:val="00274A50"/>
    <w:rsid w:val="002756E5"/>
    <w:rsid w:val="00275A31"/>
    <w:rsid w:val="00275EE6"/>
    <w:rsid w:val="00277B5C"/>
    <w:rsid w:val="00277BC9"/>
    <w:rsid w:val="00277D87"/>
    <w:rsid w:val="00277F8A"/>
    <w:rsid w:val="00280139"/>
    <w:rsid w:val="00280363"/>
    <w:rsid w:val="00280CFE"/>
    <w:rsid w:val="00280D6F"/>
    <w:rsid w:val="002817AA"/>
    <w:rsid w:val="00281C7A"/>
    <w:rsid w:val="0028249C"/>
    <w:rsid w:val="002824C4"/>
    <w:rsid w:val="002828A7"/>
    <w:rsid w:val="00282E5D"/>
    <w:rsid w:val="0028378F"/>
    <w:rsid w:val="00283956"/>
    <w:rsid w:val="00283ADC"/>
    <w:rsid w:val="00284061"/>
    <w:rsid w:val="002841F6"/>
    <w:rsid w:val="00284207"/>
    <w:rsid w:val="002850AE"/>
    <w:rsid w:val="002851E9"/>
    <w:rsid w:val="0028547F"/>
    <w:rsid w:val="002858F1"/>
    <w:rsid w:val="00286839"/>
    <w:rsid w:val="00286C01"/>
    <w:rsid w:val="00286D0F"/>
    <w:rsid w:val="00286EC5"/>
    <w:rsid w:val="002872B9"/>
    <w:rsid w:val="00287354"/>
    <w:rsid w:val="002874C4"/>
    <w:rsid w:val="00287642"/>
    <w:rsid w:val="0028770F"/>
    <w:rsid w:val="00290057"/>
    <w:rsid w:val="002904FC"/>
    <w:rsid w:val="002905E5"/>
    <w:rsid w:val="00290F04"/>
    <w:rsid w:val="00290FCF"/>
    <w:rsid w:val="00291571"/>
    <w:rsid w:val="002925A2"/>
    <w:rsid w:val="00292998"/>
    <w:rsid w:val="0029314D"/>
    <w:rsid w:val="0029385B"/>
    <w:rsid w:val="00293EF9"/>
    <w:rsid w:val="00294130"/>
    <w:rsid w:val="00294426"/>
    <w:rsid w:val="002947A8"/>
    <w:rsid w:val="002948C1"/>
    <w:rsid w:val="002948FE"/>
    <w:rsid w:val="00294F0B"/>
    <w:rsid w:val="00295050"/>
    <w:rsid w:val="0029509C"/>
    <w:rsid w:val="002950D0"/>
    <w:rsid w:val="0029529C"/>
    <w:rsid w:val="00295911"/>
    <w:rsid w:val="00295A3E"/>
    <w:rsid w:val="002964FD"/>
    <w:rsid w:val="00296804"/>
    <w:rsid w:val="00296E0B"/>
    <w:rsid w:val="00296F8A"/>
    <w:rsid w:val="0029702E"/>
    <w:rsid w:val="0029756B"/>
    <w:rsid w:val="00297724"/>
    <w:rsid w:val="00297835"/>
    <w:rsid w:val="00297957"/>
    <w:rsid w:val="002A01F6"/>
    <w:rsid w:val="002A04C8"/>
    <w:rsid w:val="002A077A"/>
    <w:rsid w:val="002A0DB2"/>
    <w:rsid w:val="002A0DF9"/>
    <w:rsid w:val="002A10E9"/>
    <w:rsid w:val="002A11D7"/>
    <w:rsid w:val="002A15ED"/>
    <w:rsid w:val="002A178F"/>
    <w:rsid w:val="002A1B85"/>
    <w:rsid w:val="002A1E95"/>
    <w:rsid w:val="002A23C4"/>
    <w:rsid w:val="002A2A2B"/>
    <w:rsid w:val="002A2B09"/>
    <w:rsid w:val="002A324D"/>
    <w:rsid w:val="002A36E3"/>
    <w:rsid w:val="002A4679"/>
    <w:rsid w:val="002A47F1"/>
    <w:rsid w:val="002A5351"/>
    <w:rsid w:val="002A5F24"/>
    <w:rsid w:val="002A6268"/>
    <w:rsid w:val="002A654B"/>
    <w:rsid w:val="002A69A7"/>
    <w:rsid w:val="002A6C55"/>
    <w:rsid w:val="002A703C"/>
    <w:rsid w:val="002A76F9"/>
    <w:rsid w:val="002A796E"/>
    <w:rsid w:val="002A7B0F"/>
    <w:rsid w:val="002A7BA7"/>
    <w:rsid w:val="002A7D30"/>
    <w:rsid w:val="002B0B2D"/>
    <w:rsid w:val="002B0B8B"/>
    <w:rsid w:val="002B0BFE"/>
    <w:rsid w:val="002B124F"/>
    <w:rsid w:val="002B189E"/>
    <w:rsid w:val="002B1E5E"/>
    <w:rsid w:val="002B24A3"/>
    <w:rsid w:val="002B2541"/>
    <w:rsid w:val="002B2767"/>
    <w:rsid w:val="002B29D0"/>
    <w:rsid w:val="002B2FFE"/>
    <w:rsid w:val="002B305A"/>
    <w:rsid w:val="002B3575"/>
    <w:rsid w:val="002B35A3"/>
    <w:rsid w:val="002B3DAC"/>
    <w:rsid w:val="002B3DF1"/>
    <w:rsid w:val="002B404F"/>
    <w:rsid w:val="002B4BA9"/>
    <w:rsid w:val="002B4DB1"/>
    <w:rsid w:val="002B522C"/>
    <w:rsid w:val="002B532F"/>
    <w:rsid w:val="002B5484"/>
    <w:rsid w:val="002B54D5"/>
    <w:rsid w:val="002B57DD"/>
    <w:rsid w:val="002B59C1"/>
    <w:rsid w:val="002B5DAF"/>
    <w:rsid w:val="002B61D8"/>
    <w:rsid w:val="002B623D"/>
    <w:rsid w:val="002B6534"/>
    <w:rsid w:val="002B68DB"/>
    <w:rsid w:val="002B6F99"/>
    <w:rsid w:val="002B6F9B"/>
    <w:rsid w:val="002B70FA"/>
    <w:rsid w:val="002B7595"/>
    <w:rsid w:val="002B7EF8"/>
    <w:rsid w:val="002C00A9"/>
    <w:rsid w:val="002C1090"/>
    <w:rsid w:val="002C1555"/>
    <w:rsid w:val="002C22C5"/>
    <w:rsid w:val="002C2318"/>
    <w:rsid w:val="002C28FF"/>
    <w:rsid w:val="002C2E69"/>
    <w:rsid w:val="002C337C"/>
    <w:rsid w:val="002C3682"/>
    <w:rsid w:val="002C396B"/>
    <w:rsid w:val="002C3A03"/>
    <w:rsid w:val="002C3FDF"/>
    <w:rsid w:val="002C49DB"/>
    <w:rsid w:val="002C4BB2"/>
    <w:rsid w:val="002C52DF"/>
    <w:rsid w:val="002C58AC"/>
    <w:rsid w:val="002C5FBA"/>
    <w:rsid w:val="002C6305"/>
    <w:rsid w:val="002C687A"/>
    <w:rsid w:val="002C6E3F"/>
    <w:rsid w:val="002C6E51"/>
    <w:rsid w:val="002C6EF0"/>
    <w:rsid w:val="002C6F6C"/>
    <w:rsid w:val="002C6F71"/>
    <w:rsid w:val="002C7177"/>
    <w:rsid w:val="002C739D"/>
    <w:rsid w:val="002C7680"/>
    <w:rsid w:val="002C7867"/>
    <w:rsid w:val="002C7B1E"/>
    <w:rsid w:val="002C7B89"/>
    <w:rsid w:val="002D0230"/>
    <w:rsid w:val="002D02D7"/>
    <w:rsid w:val="002D03B3"/>
    <w:rsid w:val="002D05CD"/>
    <w:rsid w:val="002D080A"/>
    <w:rsid w:val="002D29D2"/>
    <w:rsid w:val="002D29F6"/>
    <w:rsid w:val="002D2B83"/>
    <w:rsid w:val="002D2EE2"/>
    <w:rsid w:val="002D3C13"/>
    <w:rsid w:val="002D3EB9"/>
    <w:rsid w:val="002D3FFA"/>
    <w:rsid w:val="002D410B"/>
    <w:rsid w:val="002D45E5"/>
    <w:rsid w:val="002D4716"/>
    <w:rsid w:val="002D48AD"/>
    <w:rsid w:val="002D54F7"/>
    <w:rsid w:val="002D5869"/>
    <w:rsid w:val="002D5AD0"/>
    <w:rsid w:val="002D6012"/>
    <w:rsid w:val="002D6106"/>
    <w:rsid w:val="002D70E6"/>
    <w:rsid w:val="002D72D7"/>
    <w:rsid w:val="002D78AA"/>
    <w:rsid w:val="002D7DC1"/>
    <w:rsid w:val="002D7F8E"/>
    <w:rsid w:val="002E038C"/>
    <w:rsid w:val="002E135F"/>
    <w:rsid w:val="002E136A"/>
    <w:rsid w:val="002E185A"/>
    <w:rsid w:val="002E1F26"/>
    <w:rsid w:val="002E2522"/>
    <w:rsid w:val="002E29E6"/>
    <w:rsid w:val="002E2CF0"/>
    <w:rsid w:val="002E31EB"/>
    <w:rsid w:val="002E3D7B"/>
    <w:rsid w:val="002E4561"/>
    <w:rsid w:val="002E45E4"/>
    <w:rsid w:val="002E472E"/>
    <w:rsid w:val="002E47ED"/>
    <w:rsid w:val="002E483C"/>
    <w:rsid w:val="002E495C"/>
    <w:rsid w:val="002E4E0E"/>
    <w:rsid w:val="002E4EA6"/>
    <w:rsid w:val="002E506F"/>
    <w:rsid w:val="002E55EA"/>
    <w:rsid w:val="002E5867"/>
    <w:rsid w:val="002E620C"/>
    <w:rsid w:val="002E625B"/>
    <w:rsid w:val="002E6437"/>
    <w:rsid w:val="002E64B3"/>
    <w:rsid w:val="002E6674"/>
    <w:rsid w:val="002E6BCF"/>
    <w:rsid w:val="002E71FB"/>
    <w:rsid w:val="002E7558"/>
    <w:rsid w:val="002E7F95"/>
    <w:rsid w:val="002F0778"/>
    <w:rsid w:val="002F14D0"/>
    <w:rsid w:val="002F16E5"/>
    <w:rsid w:val="002F188A"/>
    <w:rsid w:val="002F1EFA"/>
    <w:rsid w:val="002F207C"/>
    <w:rsid w:val="002F2987"/>
    <w:rsid w:val="002F2C08"/>
    <w:rsid w:val="002F2C4F"/>
    <w:rsid w:val="002F2F71"/>
    <w:rsid w:val="002F304D"/>
    <w:rsid w:val="002F4372"/>
    <w:rsid w:val="002F440F"/>
    <w:rsid w:val="002F456F"/>
    <w:rsid w:val="002F4583"/>
    <w:rsid w:val="002F4997"/>
    <w:rsid w:val="002F4E3D"/>
    <w:rsid w:val="002F5041"/>
    <w:rsid w:val="002F52EB"/>
    <w:rsid w:val="002F57A1"/>
    <w:rsid w:val="002F6EA8"/>
    <w:rsid w:val="002F6EC0"/>
    <w:rsid w:val="002F714F"/>
    <w:rsid w:val="002F738A"/>
    <w:rsid w:val="002F7D2B"/>
    <w:rsid w:val="00300007"/>
    <w:rsid w:val="00300A66"/>
    <w:rsid w:val="00300AC9"/>
    <w:rsid w:val="00300DD6"/>
    <w:rsid w:val="00300FD0"/>
    <w:rsid w:val="003010E4"/>
    <w:rsid w:val="003013CF"/>
    <w:rsid w:val="0030199F"/>
    <w:rsid w:val="00301D76"/>
    <w:rsid w:val="00301DA0"/>
    <w:rsid w:val="003022A2"/>
    <w:rsid w:val="00302D26"/>
    <w:rsid w:val="00302F62"/>
    <w:rsid w:val="00303312"/>
    <w:rsid w:val="003035BA"/>
    <w:rsid w:val="00304091"/>
    <w:rsid w:val="003040B7"/>
    <w:rsid w:val="0030415F"/>
    <w:rsid w:val="0030471E"/>
    <w:rsid w:val="003048C8"/>
    <w:rsid w:val="00304DB9"/>
    <w:rsid w:val="003050C9"/>
    <w:rsid w:val="0030539A"/>
    <w:rsid w:val="00305C88"/>
    <w:rsid w:val="00305DB4"/>
    <w:rsid w:val="00305E06"/>
    <w:rsid w:val="003064CF"/>
    <w:rsid w:val="00307B5A"/>
    <w:rsid w:val="00307FEB"/>
    <w:rsid w:val="00310167"/>
    <w:rsid w:val="00310442"/>
    <w:rsid w:val="003105EB"/>
    <w:rsid w:val="0031085C"/>
    <w:rsid w:val="00310D93"/>
    <w:rsid w:val="00311481"/>
    <w:rsid w:val="0031166E"/>
    <w:rsid w:val="00311962"/>
    <w:rsid w:val="00312AA3"/>
    <w:rsid w:val="00312CBA"/>
    <w:rsid w:val="003132B6"/>
    <w:rsid w:val="003136F9"/>
    <w:rsid w:val="00313DD4"/>
    <w:rsid w:val="00314002"/>
    <w:rsid w:val="00314144"/>
    <w:rsid w:val="00314598"/>
    <w:rsid w:val="003145D9"/>
    <w:rsid w:val="00314A64"/>
    <w:rsid w:val="00314B9C"/>
    <w:rsid w:val="00314F62"/>
    <w:rsid w:val="003152CD"/>
    <w:rsid w:val="003152E8"/>
    <w:rsid w:val="0031547C"/>
    <w:rsid w:val="00315AA1"/>
    <w:rsid w:val="00316422"/>
    <w:rsid w:val="00316572"/>
    <w:rsid w:val="003174E8"/>
    <w:rsid w:val="00317AA6"/>
    <w:rsid w:val="00317B2F"/>
    <w:rsid w:val="003201A2"/>
    <w:rsid w:val="003201F2"/>
    <w:rsid w:val="00320C8B"/>
    <w:rsid w:val="00320E8F"/>
    <w:rsid w:val="00320F7B"/>
    <w:rsid w:val="00321D32"/>
    <w:rsid w:val="00321DC3"/>
    <w:rsid w:val="00321DD4"/>
    <w:rsid w:val="00322246"/>
    <w:rsid w:val="003224AC"/>
    <w:rsid w:val="00322662"/>
    <w:rsid w:val="00322694"/>
    <w:rsid w:val="00322BF9"/>
    <w:rsid w:val="00323017"/>
    <w:rsid w:val="003231A4"/>
    <w:rsid w:val="00323916"/>
    <w:rsid w:val="00323BEC"/>
    <w:rsid w:val="003246A1"/>
    <w:rsid w:val="00324821"/>
    <w:rsid w:val="00325205"/>
    <w:rsid w:val="003255F4"/>
    <w:rsid w:val="0032560E"/>
    <w:rsid w:val="00325A64"/>
    <w:rsid w:val="003260F5"/>
    <w:rsid w:val="00326300"/>
    <w:rsid w:val="00326453"/>
    <w:rsid w:val="00326840"/>
    <w:rsid w:val="00326950"/>
    <w:rsid w:val="00326B4F"/>
    <w:rsid w:val="00326DD6"/>
    <w:rsid w:val="0032708D"/>
    <w:rsid w:val="00327F6A"/>
    <w:rsid w:val="003305A6"/>
    <w:rsid w:val="003305DF"/>
    <w:rsid w:val="00330CA7"/>
    <w:rsid w:val="00331028"/>
    <w:rsid w:val="0033112D"/>
    <w:rsid w:val="00331F12"/>
    <w:rsid w:val="00332694"/>
    <w:rsid w:val="00332918"/>
    <w:rsid w:val="00332A3F"/>
    <w:rsid w:val="00332B57"/>
    <w:rsid w:val="0033374B"/>
    <w:rsid w:val="00333AC8"/>
    <w:rsid w:val="00334604"/>
    <w:rsid w:val="00334776"/>
    <w:rsid w:val="00334A06"/>
    <w:rsid w:val="00335520"/>
    <w:rsid w:val="00335781"/>
    <w:rsid w:val="00335B85"/>
    <w:rsid w:val="00336D7E"/>
    <w:rsid w:val="00336FD0"/>
    <w:rsid w:val="003377F6"/>
    <w:rsid w:val="003379E0"/>
    <w:rsid w:val="00337AAC"/>
    <w:rsid w:val="00337DC6"/>
    <w:rsid w:val="00340105"/>
    <w:rsid w:val="00340269"/>
    <w:rsid w:val="0034073A"/>
    <w:rsid w:val="0034138B"/>
    <w:rsid w:val="00341440"/>
    <w:rsid w:val="00341E97"/>
    <w:rsid w:val="00342528"/>
    <w:rsid w:val="003427A7"/>
    <w:rsid w:val="0034392D"/>
    <w:rsid w:val="003442E8"/>
    <w:rsid w:val="0034516A"/>
    <w:rsid w:val="00345A48"/>
    <w:rsid w:val="00345AE9"/>
    <w:rsid w:val="00345DCD"/>
    <w:rsid w:val="00345EDD"/>
    <w:rsid w:val="00345EEC"/>
    <w:rsid w:val="00345FA1"/>
    <w:rsid w:val="00346012"/>
    <w:rsid w:val="0034667B"/>
    <w:rsid w:val="0034679E"/>
    <w:rsid w:val="0034697B"/>
    <w:rsid w:val="0034793D"/>
    <w:rsid w:val="003500E9"/>
    <w:rsid w:val="0035026B"/>
    <w:rsid w:val="00350345"/>
    <w:rsid w:val="003508B3"/>
    <w:rsid w:val="00350D62"/>
    <w:rsid w:val="00350D7F"/>
    <w:rsid w:val="00350E42"/>
    <w:rsid w:val="003510FC"/>
    <w:rsid w:val="0035118F"/>
    <w:rsid w:val="0035134F"/>
    <w:rsid w:val="00351BB8"/>
    <w:rsid w:val="00352858"/>
    <w:rsid w:val="00352979"/>
    <w:rsid w:val="00353759"/>
    <w:rsid w:val="003539C3"/>
    <w:rsid w:val="00353F07"/>
    <w:rsid w:val="00353F0B"/>
    <w:rsid w:val="003543B8"/>
    <w:rsid w:val="003545FD"/>
    <w:rsid w:val="00354821"/>
    <w:rsid w:val="00354856"/>
    <w:rsid w:val="00354AB3"/>
    <w:rsid w:val="0035597E"/>
    <w:rsid w:val="003559ED"/>
    <w:rsid w:val="00356864"/>
    <w:rsid w:val="0035694C"/>
    <w:rsid w:val="00356EB3"/>
    <w:rsid w:val="003571CC"/>
    <w:rsid w:val="00357814"/>
    <w:rsid w:val="00357DF6"/>
    <w:rsid w:val="00360620"/>
    <w:rsid w:val="00360E09"/>
    <w:rsid w:val="003612F4"/>
    <w:rsid w:val="00361353"/>
    <w:rsid w:val="00361500"/>
    <w:rsid w:val="00361664"/>
    <w:rsid w:val="0036211B"/>
    <w:rsid w:val="003629A8"/>
    <w:rsid w:val="00362AB2"/>
    <w:rsid w:val="00362B27"/>
    <w:rsid w:val="00362B7B"/>
    <w:rsid w:val="00362FAA"/>
    <w:rsid w:val="003633F2"/>
    <w:rsid w:val="00363BDB"/>
    <w:rsid w:val="00363E07"/>
    <w:rsid w:val="00363F48"/>
    <w:rsid w:val="003640FE"/>
    <w:rsid w:val="0036469B"/>
    <w:rsid w:val="00364BD1"/>
    <w:rsid w:val="00364F42"/>
    <w:rsid w:val="0036545E"/>
    <w:rsid w:val="003656FB"/>
    <w:rsid w:val="00365BDF"/>
    <w:rsid w:val="003666A8"/>
    <w:rsid w:val="003668F9"/>
    <w:rsid w:val="00366CA9"/>
    <w:rsid w:val="00366DDB"/>
    <w:rsid w:val="00367078"/>
    <w:rsid w:val="00367198"/>
    <w:rsid w:val="00367306"/>
    <w:rsid w:val="00367406"/>
    <w:rsid w:val="00370B28"/>
    <w:rsid w:val="00371397"/>
    <w:rsid w:val="00371EEF"/>
    <w:rsid w:val="003726A2"/>
    <w:rsid w:val="003729B2"/>
    <w:rsid w:val="00372AA5"/>
    <w:rsid w:val="00372C18"/>
    <w:rsid w:val="003738D6"/>
    <w:rsid w:val="00373EDC"/>
    <w:rsid w:val="00374532"/>
    <w:rsid w:val="00374D42"/>
    <w:rsid w:val="0037562C"/>
    <w:rsid w:val="003756AC"/>
    <w:rsid w:val="00375859"/>
    <w:rsid w:val="00375BF2"/>
    <w:rsid w:val="00375CCE"/>
    <w:rsid w:val="003767C3"/>
    <w:rsid w:val="00376886"/>
    <w:rsid w:val="00376C10"/>
    <w:rsid w:val="00377245"/>
    <w:rsid w:val="003772C4"/>
    <w:rsid w:val="00377336"/>
    <w:rsid w:val="003776BF"/>
    <w:rsid w:val="00377982"/>
    <w:rsid w:val="00380553"/>
    <w:rsid w:val="003810B0"/>
    <w:rsid w:val="00381710"/>
    <w:rsid w:val="003819EE"/>
    <w:rsid w:val="00381BC8"/>
    <w:rsid w:val="00381FD2"/>
    <w:rsid w:val="0038225F"/>
    <w:rsid w:val="00382855"/>
    <w:rsid w:val="00382895"/>
    <w:rsid w:val="00383046"/>
    <w:rsid w:val="00383527"/>
    <w:rsid w:val="00383A83"/>
    <w:rsid w:val="003842A0"/>
    <w:rsid w:val="0038430A"/>
    <w:rsid w:val="0038445F"/>
    <w:rsid w:val="00384DD9"/>
    <w:rsid w:val="00385839"/>
    <w:rsid w:val="0038618F"/>
    <w:rsid w:val="0038642F"/>
    <w:rsid w:val="003865EE"/>
    <w:rsid w:val="0038685C"/>
    <w:rsid w:val="00386C5C"/>
    <w:rsid w:val="00386DB7"/>
    <w:rsid w:val="0039067D"/>
    <w:rsid w:val="0039134A"/>
    <w:rsid w:val="00391618"/>
    <w:rsid w:val="0039178D"/>
    <w:rsid w:val="0039182D"/>
    <w:rsid w:val="00391A31"/>
    <w:rsid w:val="00391BA0"/>
    <w:rsid w:val="00392335"/>
    <w:rsid w:val="00392534"/>
    <w:rsid w:val="003927EC"/>
    <w:rsid w:val="00392810"/>
    <w:rsid w:val="00392D32"/>
    <w:rsid w:val="00393304"/>
    <w:rsid w:val="003940A2"/>
    <w:rsid w:val="00394553"/>
    <w:rsid w:val="003947AE"/>
    <w:rsid w:val="00394972"/>
    <w:rsid w:val="00394B3A"/>
    <w:rsid w:val="00394B7D"/>
    <w:rsid w:val="00394DAE"/>
    <w:rsid w:val="003953A8"/>
    <w:rsid w:val="003956C7"/>
    <w:rsid w:val="0039733C"/>
    <w:rsid w:val="0039766B"/>
    <w:rsid w:val="00397765"/>
    <w:rsid w:val="00397B0D"/>
    <w:rsid w:val="003A0654"/>
    <w:rsid w:val="003A0681"/>
    <w:rsid w:val="003A0F53"/>
    <w:rsid w:val="003A10FB"/>
    <w:rsid w:val="003A117F"/>
    <w:rsid w:val="003A1282"/>
    <w:rsid w:val="003A141F"/>
    <w:rsid w:val="003A1AE5"/>
    <w:rsid w:val="003A1D9C"/>
    <w:rsid w:val="003A2207"/>
    <w:rsid w:val="003A25EC"/>
    <w:rsid w:val="003A265C"/>
    <w:rsid w:val="003A26D6"/>
    <w:rsid w:val="003A2A1B"/>
    <w:rsid w:val="003A2E04"/>
    <w:rsid w:val="003A2E34"/>
    <w:rsid w:val="003A3965"/>
    <w:rsid w:val="003A3A6E"/>
    <w:rsid w:val="003A3CDF"/>
    <w:rsid w:val="003A4239"/>
    <w:rsid w:val="003A435C"/>
    <w:rsid w:val="003A4B6A"/>
    <w:rsid w:val="003A4C57"/>
    <w:rsid w:val="003A4D2F"/>
    <w:rsid w:val="003A54C5"/>
    <w:rsid w:val="003A678D"/>
    <w:rsid w:val="003A6A3B"/>
    <w:rsid w:val="003A70C0"/>
    <w:rsid w:val="003A71FD"/>
    <w:rsid w:val="003A7227"/>
    <w:rsid w:val="003A72B8"/>
    <w:rsid w:val="003A72D0"/>
    <w:rsid w:val="003A784F"/>
    <w:rsid w:val="003A7A03"/>
    <w:rsid w:val="003A7DC1"/>
    <w:rsid w:val="003B0272"/>
    <w:rsid w:val="003B0371"/>
    <w:rsid w:val="003B0A67"/>
    <w:rsid w:val="003B0A9D"/>
    <w:rsid w:val="003B1370"/>
    <w:rsid w:val="003B1430"/>
    <w:rsid w:val="003B1568"/>
    <w:rsid w:val="003B1620"/>
    <w:rsid w:val="003B1A4B"/>
    <w:rsid w:val="003B1FA2"/>
    <w:rsid w:val="003B2005"/>
    <w:rsid w:val="003B2637"/>
    <w:rsid w:val="003B2BA3"/>
    <w:rsid w:val="003B2FC4"/>
    <w:rsid w:val="003B307F"/>
    <w:rsid w:val="003B35C7"/>
    <w:rsid w:val="003B369B"/>
    <w:rsid w:val="003B388A"/>
    <w:rsid w:val="003B3AAE"/>
    <w:rsid w:val="003B3EB6"/>
    <w:rsid w:val="003B4734"/>
    <w:rsid w:val="003B4FF2"/>
    <w:rsid w:val="003B5146"/>
    <w:rsid w:val="003B631E"/>
    <w:rsid w:val="003B78CA"/>
    <w:rsid w:val="003B7B91"/>
    <w:rsid w:val="003B7EA1"/>
    <w:rsid w:val="003C0525"/>
    <w:rsid w:val="003C07ED"/>
    <w:rsid w:val="003C0C0D"/>
    <w:rsid w:val="003C0D47"/>
    <w:rsid w:val="003C0DBC"/>
    <w:rsid w:val="003C1111"/>
    <w:rsid w:val="003C13E4"/>
    <w:rsid w:val="003C226C"/>
    <w:rsid w:val="003C2513"/>
    <w:rsid w:val="003C259C"/>
    <w:rsid w:val="003C2637"/>
    <w:rsid w:val="003C27F1"/>
    <w:rsid w:val="003C283D"/>
    <w:rsid w:val="003C29C5"/>
    <w:rsid w:val="003C2CFA"/>
    <w:rsid w:val="003C3511"/>
    <w:rsid w:val="003C3726"/>
    <w:rsid w:val="003C3D70"/>
    <w:rsid w:val="003C41D8"/>
    <w:rsid w:val="003C4C9C"/>
    <w:rsid w:val="003C4DE3"/>
    <w:rsid w:val="003C4E77"/>
    <w:rsid w:val="003C5226"/>
    <w:rsid w:val="003C53D9"/>
    <w:rsid w:val="003C5678"/>
    <w:rsid w:val="003C56F9"/>
    <w:rsid w:val="003C61D4"/>
    <w:rsid w:val="003C653C"/>
    <w:rsid w:val="003C78AD"/>
    <w:rsid w:val="003C7D05"/>
    <w:rsid w:val="003C7F20"/>
    <w:rsid w:val="003D098B"/>
    <w:rsid w:val="003D0B8E"/>
    <w:rsid w:val="003D0B92"/>
    <w:rsid w:val="003D0FE3"/>
    <w:rsid w:val="003D14FF"/>
    <w:rsid w:val="003D1669"/>
    <w:rsid w:val="003D1764"/>
    <w:rsid w:val="003D1B64"/>
    <w:rsid w:val="003D253F"/>
    <w:rsid w:val="003D2E60"/>
    <w:rsid w:val="003D3202"/>
    <w:rsid w:val="003D3226"/>
    <w:rsid w:val="003D355D"/>
    <w:rsid w:val="003D379D"/>
    <w:rsid w:val="003D3929"/>
    <w:rsid w:val="003D3D56"/>
    <w:rsid w:val="003D3E17"/>
    <w:rsid w:val="003D42C0"/>
    <w:rsid w:val="003D4C65"/>
    <w:rsid w:val="003D4D6B"/>
    <w:rsid w:val="003D4DB9"/>
    <w:rsid w:val="003D508F"/>
    <w:rsid w:val="003D5840"/>
    <w:rsid w:val="003D59A3"/>
    <w:rsid w:val="003D61EA"/>
    <w:rsid w:val="003D66F9"/>
    <w:rsid w:val="003D68F7"/>
    <w:rsid w:val="003D749D"/>
    <w:rsid w:val="003D764A"/>
    <w:rsid w:val="003D7761"/>
    <w:rsid w:val="003E06CE"/>
    <w:rsid w:val="003E074D"/>
    <w:rsid w:val="003E0F76"/>
    <w:rsid w:val="003E12B8"/>
    <w:rsid w:val="003E178B"/>
    <w:rsid w:val="003E19AB"/>
    <w:rsid w:val="003E1B1B"/>
    <w:rsid w:val="003E1CBC"/>
    <w:rsid w:val="003E1E07"/>
    <w:rsid w:val="003E1EF9"/>
    <w:rsid w:val="003E28C1"/>
    <w:rsid w:val="003E2FFF"/>
    <w:rsid w:val="003E33CB"/>
    <w:rsid w:val="003E4328"/>
    <w:rsid w:val="003E4566"/>
    <w:rsid w:val="003E4D4F"/>
    <w:rsid w:val="003E4DB0"/>
    <w:rsid w:val="003E509E"/>
    <w:rsid w:val="003E56E2"/>
    <w:rsid w:val="003E5723"/>
    <w:rsid w:val="003E5D52"/>
    <w:rsid w:val="003E6155"/>
    <w:rsid w:val="003E61B7"/>
    <w:rsid w:val="003E629E"/>
    <w:rsid w:val="003E6340"/>
    <w:rsid w:val="003E6473"/>
    <w:rsid w:val="003E65B2"/>
    <w:rsid w:val="003E6BDA"/>
    <w:rsid w:val="003E6C1A"/>
    <w:rsid w:val="003E6F56"/>
    <w:rsid w:val="003E7557"/>
    <w:rsid w:val="003E7776"/>
    <w:rsid w:val="003E7B4D"/>
    <w:rsid w:val="003F00ED"/>
    <w:rsid w:val="003F049A"/>
    <w:rsid w:val="003F06D5"/>
    <w:rsid w:val="003F091D"/>
    <w:rsid w:val="003F0981"/>
    <w:rsid w:val="003F0A50"/>
    <w:rsid w:val="003F0BEF"/>
    <w:rsid w:val="003F0CDD"/>
    <w:rsid w:val="003F0DF9"/>
    <w:rsid w:val="003F237C"/>
    <w:rsid w:val="003F2668"/>
    <w:rsid w:val="003F29DA"/>
    <w:rsid w:val="003F2C6B"/>
    <w:rsid w:val="003F33F4"/>
    <w:rsid w:val="003F4980"/>
    <w:rsid w:val="003F4FA5"/>
    <w:rsid w:val="003F54DF"/>
    <w:rsid w:val="003F567E"/>
    <w:rsid w:val="003F56E7"/>
    <w:rsid w:val="003F5DA4"/>
    <w:rsid w:val="003F5DD8"/>
    <w:rsid w:val="003F5EE5"/>
    <w:rsid w:val="003F5F6C"/>
    <w:rsid w:val="003F71C7"/>
    <w:rsid w:val="003F7702"/>
    <w:rsid w:val="003F7881"/>
    <w:rsid w:val="003F7966"/>
    <w:rsid w:val="003F7F28"/>
    <w:rsid w:val="00400068"/>
    <w:rsid w:val="00400341"/>
    <w:rsid w:val="00400515"/>
    <w:rsid w:val="00400710"/>
    <w:rsid w:val="00400F26"/>
    <w:rsid w:val="0040179D"/>
    <w:rsid w:val="004017DC"/>
    <w:rsid w:val="00401863"/>
    <w:rsid w:val="00401D53"/>
    <w:rsid w:val="00401F16"/>
    <w:rsid w:val="00402081"/>
    <w:rsid w:val="004027F8"/>
    <w:rsid w:val="004029A8"/>
    <w:rsid w:val="004029B4"/>
    <w:rsid w:val="00402B3F"/>
    <w:rsid w:val="00402D0B"/>
    <w:rsid w:val="004030EC"/>
    <w:rsid w:val="0040388E"/>
    <w:rsid w:val="004043B4"/>
    <w:rsid w:val="004044DA"/>
    <w:rsid w:val="00404974"/>
    <w:rsid w:val="00404B75"/>
    <w:rsid w:val="00404C1C"/>
    <w:rsid w:val="00404D13"/>
    <w:rsid w:val="00404ED0"/>
    <w:rsid w:val="004055B5"/>
    <w:rsid w:val="00405619"/>
    <w:rsid w:val="0040593E"/>
    <w:rsid w:val="00405A51"/>
    <w:rsid w:val="00406452"/>
    <w:rsid w:val="004067E6"/>
    <w:rsid w:val="0040728C"/>
    <w:rsid w:val="00407BF9"/>
    <w:rsid w:val="004100AF"/>
    <w:rsid w:val="00410B08"/>
    <w:rsid w:val="00410D0F"/>
    <w:rsid w:val="00410FB7"/>
    <w:rsid w:val="00410FE8"/>
    <w:rsid w:val="00411690"/>
    <w:rsid w:val="004116B5"/>
    <w:rsid w:val="00411A02"/>
    <w:rsid w:val="00411B30"/>
    <w:rsid w:val="00411BAC"/>
    <w:rsid w:val="00411EC5"/>
    <w:rsid w:val="00412439"/>
    <w:rsid w:val="00412855"/>
    <w:rsid w:val="00412914"/>
    <w:rsid w:val="00412BC7"/>
    <w:rsid w:val="0041304C"/>
    <w:rsid w:val="004134E8"/>
    <w:rsid w:val="004143AC"/>
    <w:rsid w:val="00414861"/>
    <w:rsid w:val="00414952"/>
    <w:rsid w:val="00414D3E"/>
    <w:rsid w:val="00415047"/>
    <w:rsid w:val="004151E9"/>
    <w:rsid w:val="0041523B"/>
    <w:rsid w:val="004156CC"/>
    <w:rsid w:val="00415D07"/>
    <w:rsid w:val="00415FAC"/>
    <w:rsid w:val="00417CE5"/>
    <w:rsid w:val="00417D5A"/>
    <w:rsid w:val="00420204"/>
    <w:rsid w:val="00420C2E"/>
    <w:rsid w:val="0042191B"/>
    <w:rsid w:val="00421A90"/>
    <w:rsid w:val="00421EE3"/>
    <w:rsid w:val="0042219D"/>
    <w:rsid w:val="00423430"/>
    <w:rsid w:val="00423582"/>
    <w:rsid w:val="004236C0"/>
    <w:rsid w:val="0042379E"/>
    <w:rsid w:val="004239A2"/>
    <w:rsid w:val="00423C38"/>
    <w:rsid w:val="00423E94"/>
    <w:rsid w:val="0042446F"/>
    <w:rsid w:val="00424B3E"/>
    <w:rsid w:val="00424C5E"/>
    <w:rsid w:val="004257B6"/>
    <w:rsid w:val="00425B76"/>
    <w:rsid w:val="00425E10"/>
    <w:rsid w:val="00425F2B"/>
    <w:rsid w:val="00426026"/>
    <w:rsid w:val="00426342"/>
    <w:rsid w:val="004263F5"/>
    <w:rsid w:val="004265A4"/>
    <w:rsid w:val="0042660D"/>
    <w:rsid w:val="0042677A"/>
    <w:rsid w:val="004267F1"/>
    <w:rsid w:val="00426938"/>
    <w:rsid w:val="00427034"/>
    <w:rsid w:val="00427095"/>
    <w:rsid w:val="004273A2"/>
    <w:rsid w:val="00427526"/>
    <w:rsid w:val="00427536"/>
    <w:rsid w:val="00427AFF"/>
    <w:rsid w:val="00427D8B"/>
    <w:rsid w:val="00427FDF"/>
    <w:rsid w:val="004300C8"/>
    <w:rsid w:val="00430136"/>
    <w:rsid w:val="00430335"/>
    <w:rsid w:val="004304CA"/>
    <w:rsid w:val="00430527"/>
    <w:rsid w:val="00430A7C"/>
    <w:rsid w:val="00430D49"/>
    <w:rsid w:val="00430E94"/>
    <w:rsid w:val="00430EBC"/>
    <w:rsid w:val="0043162E"/>
    <w:rsid w:val="004316FF"/>
    <w:rsid w:val="00431C1A"/>
    <w:rsid w:val="00431D6B"/>
    <w:rsid w:val="004322EC"/>
    <w:rsid w:val="00432391"/>
    <w:rsid w:val="004325DC"/>
    <w:rsid w:val="00432BBB"/>
    <w:rsid w:val="00432C32"/>
    <w:rsid w:val="00432FA4"/>
    <w:rsid w:val="0043357C"/>
    <w:rsid w:val="00433B16"/>
    <w:rsid w:val="00433C3B"/>
    <w:rsid w:val="00434106"/>
    <w:rsid w:val="004342EB"/>
    <w:rsid w:val="0043446A"/>
    <w:rsid w:val="0043467B"/>
    <w:rsid w:val="00434B52"/>
    <w:rsid w:val="00435155"/>
    <w:rsid w:val="00435476"/>
    <w:rsid w:val="004357CC"/>
    <w:rsid w:val="00435AD6"/>
    <w:rsid w:val="00436134"/>
    <w:rsid w:val="004361DE"/>
    <w:rsid w:val="0043652C"/>
    <w:rsid w:val="004366C2"/>
    <w:rsid w:val="00436763"/>
    <w:rsid w:val="00436CFA"/>
    <w:rsid w:val="00436DE7"/>
    <w:rsid w:val="00437607"/>
    <w:rsid w:val="00437C30"/>
    <w:rsid w:val="00437E3D"/>
    <w:rsid w:val="00437FBE"/>
    <w:rsid w:val="00440251"/>
    <w:rsid w:val="004403C6"/>
    <w:rsid w:val="00440EA4"/>
    <w:rsid w:val="00440FEB"/>
    <w:rsid w:val="004418CB"/>
    <w:rsid w:val="00441AE6"/>
    <w:rsid w:val="00441AEA"/>
    <w:rsid w:val="00441F76"/>
    <w:rsid w:val="0044248A"/>
    <w:rsid w:val="0044257D"/>
    <w:rsid w:val="004426F1"/>
    <w:rsid w:val="00442943"/>
    <w:rsid w:val="00442BEE"/>
    <w:rsid w:val="00442BFE"/>
    <w:rsid w:val="00443078"/>
    <w:rsid w:val="004437BA"/>
    <w:rsid w:val="00443A14"/>
    <w:rsid w:val="00444195"/>
    <w:rsid w:val="00444488"/>
    <w:rsid w:val="004448A7"/>
    <w:rsid w:val="004448C7"/>
    <w:rsid w:val="00444917"/>
    <w:rsid w:val="0044495E"/>
    <w:rsid w:val="00444A7E"/>
    <w:rsid w:val="00444B06"/>
    <w:rsid w:val="00444BF5"/>
    <w:rsid w:val="004450D1"/>
    <w:rsid w:val="004456BE"/>
    <w:rsid w:val="0044575F"/>
    <w:rsid w:val="00445EA3"/>
    <w:rsid w:val="00446235"/>
    <w:rsid w:val="0044624F"/>
    <w:rsid w:val="004464D1"/>
    <w:rsid w:val="00446504"/>
    <w:rsid w:val="00446649"/>
    <w:rsid w:val="004468F5"/>
    <w:rsid w:val="00446999"/>
    <w:rsid w:val="00446D37"/>
    <w:rsid w:val="004474F3"/>
    <w:rsid w:val="00450098"/>
    <w:rsid w:val="004500FA"/>
    <w:rsid w:val="004503A7"/>
    <w:rsid w:val="00450A88"/>
    <w:rsid w:val="0045162C"/>
    <w:rsid w:val="0045169F"/>
    <w:rsid w:val="00451922"/>
    <w:rsid w:val="00451F69"/>
    <w:rsid w:val="004522B2"/>
    <w:rsid w:val="00452ED1"/>
    <w:rsid w:val="004531DD"/>
    <w:rsid w:val="00453236"/>
    <w:rsid w:val="0045362C"/>
    <w:rsid w:val="00453CD3"/>
    <w:rsid w:val="0045438D"/>
    <w:rsid w:val="00454DC1"/>
    <w:rsid w:val="00455077"/>
    <w:rsid w:val="004550C5"/>
    <w:rsid w:val="00455152"/>
    <w:rsid w:val="004552C4"/>
    <w:rsid w:val="004556CB"/>
    <w:rsid w:val="0045599F"/>
    <w:rsid w:val="00455A50"/>
    <w:rsid w:val="00455C5F"/>
    <w:rsid w:val="00455E32"/>
    <w:rsid w:val="00456594"/>
    <w:rsid w:val="004565EF"/>
    <w:rsid w:val="0045664A"/>
    <w:rsid w:val="00456B77"/>
    <w:rsid w:val="00456C76"/>
    <w:rsid w:val="004573BA"/>
    <w:rsid w:val="00457428"/>
    <w:rsid w:val="004574D4"/>
    <w:rsid w:val="00457A4F"/>
    <w:rsid w:val="00457FFA"/>
    <w:rsid w:val="0046041F"/>
    <w:rsid w:val="00460776"/>
    <w:rsid w:val="00460C35"/>
    <w:rsid w:val="00460E61"/>
    <w:rsid w:val="00461C52"/>
    <w:rsid w:val="00461DDB"/>
    <w:rsid w:val="00461DF0"/>
    <w:rsid w:val="00461FD6"/>
    <w:rsid w:val="00462225"/>
    <w:rsid w:val="00462307"/>
    <w:rsid w:val="00462412"/>
    <w:rsid w:val="00462575"/>
    <w:rsid w:val="00462807"/>
    <w:rsid w:val="0046297F"/>
    <w:rsid w:val="00462BC8"/>
    <w:rsid w:val="00462F04"/>
    <w:rsid w:val="00463263"/>
    <w:rsid w:val="0046333D"/>
    <w:rsid w:val="004633DE"/>
    <w:rsid w:val="00463CEC"/>
    <w:rsid w:val="00463D5A"/>
    <w:rsid w:val="0046542E"/>
    <w:rsid w:val="004658E2"/>
    <w:rsid w:val="00465AE1"/>
    <w:rsid w:val="00465C90"/>
    <w:rsid w:val="00465DCA"/>
    <w:rsid w:val="004668D7"/>
    <w:rsid w:val="00467203"/>
    <w:rsid w:val="00467246"/>
    <w:rsid w:val="00467316"/>
    <w:rsid w:val="00467514"/>
    <w:rsid w:val="004675BD"/>
    <w:rsid w:val="00467BAD"/>
    <w:rsid w:val="00470111"/>
    <w:rsid w:val="004705D2"/>
    <w:rsid w:val="0047080D"/>
    <w:rsid w:val="00470897"/>
    <w:rsid w:val="004722CA"/>
    <w:rsid w:val="004722DF"/>
    <w:rsid w:val="0047233D"/>
    <w:rsid w:val="00472411"/>
    <w:rsid w:val="00472507"/>
    <w:rsid w:val="00472D62"/>
    <w:rsid w:val="00473021"/>
    <w:rsid w:val="004737EE"/>
    <w:rsid w:val="00473BB6"/>
    <w:rsid w:val="00473F5E"/>
    <w:rsid w:val="00474873"/>
    <w:rsid w:val="00474DCF"/>
    <w:rsid w:val="00474E2F"/>
    <w:rsid w:val="00474E37"/>
    <w:rsid w:val="004751A8"/>
    <w:rsid w:val="00476257"/>
    <w:rsid w:val="00476D5F"/>
    <w:rsid w:val="00476F50"/>
    <w:rsid w:val="0048003B"/>
    <w:rsid w:val="0048010C"/>
    <w:rsid w:val="00480115"/>
    <w:rsid w:val="00480299"/>
    <w:rsid w:val="00481AE1"/>
    <w:rsid w:val="00481DB1"/>
    <w:rsid w:val="004823C9"/>
    <w:rsid w:val="00482836"/>
    <w:rsid w:val="00482AF7"/>
    <w:rsid w:val="00482D26"/>
    <w:rsid w:val="004834B7"/>
    <w:rsid w:val="004836F0"/>
    <w:rsid w:val="00483859"/>
    <w:rsid w:val="00483918"/>
    <w:rsid w:val="004839BF"/>
    <w:rsid w:val="004839DC"/>
    <w:rsid w:val="00483D59"/>
    <w:rsid w:val="00484132"/>
    <w:rsid w:val="00484166"/>
    <w:rsid w:val="004853B2"/>
    <w:rsid w:val="00485734"/>
    <w:rsid w:val="0048601B"/>
    <w:rsid w:val="0048665C"/>
    <w:rsid w:val="00486BF4"/>
    <w:rsid w:val="00487B7B"/>
    <w:rsid w:val="00487F61"/>
    <w:rsid w:val="0049018E"/>
    <w:rsid w:val="00490CC9"/>
    <w:rsid w:val="004912C8"/>
    <w:rsid w:val="0049132B"/>
    <w:rsid w:val="00491678"/>
    <w:rsid w:val="00491820"/>
    <w:rsid w:val="00491941"/>
    <w:rsid w:val="00491AFF"/>
    <w:rsid w:val="00492049"/>
    <w:rsid w:val="004927E6"/>
    <w:rsid w:val="004928B2"/>
    <w:rsid w:val="00493261"/>
    <w:rsid w:val="004936C2"/>
    <w:rsid w:val="00493801"/>
    <w:rsid w:val="00493EE3"/>
    <w:rsid w:val="00494500"/>
    <w:rsid w:val="004947E7"/>
    <w:rsid w:val="004954A9"/>
    <w:rsid w:val="00495505"/>
    <w:rsid w:val="004957CB"/>
    <w:rsid w:val="00495958"/>
    <w:rsid w:val="00495CC5"/>
    <w:rsid w:val="0049638B"/>
    <w:rsid w:val="00496639"/>
    <w:rsid w:val="004968A9"/>
    <w:rsid w:val="00497464"/>
    <w:rsid w:val="00497EAE"/>
    <w:rsid w:val="00497F82"/>
    <w:rsid w:val="00497F98"/>
    <w:rsid w:val="004A0063"/>
    <w:rsid w:val="004A03DD"/>
    <w:rsid w:val="004A0933"/>
    <w:rsid w:val="004A0BEE"/>
    <w:rsid w:val="004A0CFE"/>
    <w:rsid w:val="004A0ECB"/>
    <w:rsid w:val="004A10EC"/>
    <w:rsid w:val="004A2173"/>
    <w:rsid w:val="004A2A48"/>
    <w:rsid w:val="004A2B78"/>
    <w:rsid w:val="004A36B5"/>
    <w:rsid w:val="004A3C03"/>
    <w:rsid w:val="004A3C91"/>
    <w:rsid w:val="004A3CF2"/>
    <w:rsid w:val="004A4993"/>
    <w:rsid w:val="004A4EB3"/>
    <w:rsid w:val="004A56FD"/>
    <w:rsid w:val="004A5B50"/>
    <w:rsid w:val="004A5CBC"/>
    <w:rsid w:val="004A610C"/>
    <w:rsid w:val="004A62AE"/>
    <w:rsid w:val="004A6A84"/>
    <w:rsid w:val="004A6D70"/>
    <w:rsid w:val="004A707A"/>
    <w:rsid w:val="004A7796"/>
    <w:rsid w:val="004A7D56"/>
    <w:rsid w:val="004B04B9"/>
    <w:rsid w:val="004B0E71"/>
    <w:rsid w:val="004B10E1"/>
    <w:rsid w:val="004B1597"/>
    <w:rsid w:val="004B1D2B"/>
    <w:rsid w:val="004B1D44"/>
    <w:rsid w:val="004B234C"/>
    <w:rsid w:val="004B2358"/>
    <w:rsid w:val="004B2DBB"/>
    <w:rsid w:val="004B326C"/>
    <w:rsid w:val="004B3A65"/>
    <w:rsid w:val="004B45D0"/>
    <w:rsid w:val="004B4744"/>
    <w:rsid w:val="004B5173"/>
    <w:rsid w:val="004B5596"/>
    <w:rsid w:val="004B58D5"/>
    <w:rsid w:val="004B5A26"/>
    <w:rsid w:val="004B66BB"/>
    <w:rsid w:val="004B691A"/>
    <w:rsid w:val="004B71AD"/>
    <w:rsid w:val="004B76C8"/>
    <w:rsid w:val="004B772C"/>
    <w:rsid w:val="004B7954"/>
    <w:rsid w:val="004B7BEE"/>
    <w:rsid w:val="004C0389"/>
    <w:rsid w:val="004C045B"/>
    <w:rsid w:val="004C0783"/>
    <w:rsid w:val="004C10E4"/>
    <w:rsid w:val="004C1324"/>
    <w:rsid w:val="004C2015"/>
    <w:rsid w:val="004C25F2"/>
    <w:rsid w:val="004C3843"/>
    <w:rsid w:val="004C3CCB"/>
    <w:rsid w:val="004C3D18"/>
    <w:rsid w:val="004C41A1"/>
    <w:rsid w:val="004C459B"/>
    <w:rsid w:val="004C4D41"/>
    <w:rsid w:val="004C4F78"/>
    <w:rsid w:val="004C5194"/>
    <w:rsid w:val="004C5349"/>
    <w:rsid w:val="004C5596"/>
    <w:rsid w:val="004C5DF9"/>
    <w:rsid w:val="004C643C"/>
    <w:rsid w:val="004C65B8"/>
    <w:rsid w:val="004C6E71"/>
    <w:rsid w:val="004C73E7"/>
    <w:rsid w:val="004C755A"/>
    <w:rsid w:val="004C7644"/>
    <w:rsid w:val="004C7ABE"/>
    <w:rsid w:val="004C7BB8"/>
    <w:rsid w:val="004D0041"/>
    <w:rsid w:val="004D063A"/>
    <w:rsid w:val="004D07A7"/>
    <w:rsid w:val="004D0AA2"/>
    <w:rsid w:val="004D0E08"/>
    <w:rsid w:val="004D0F79"/>
    <w:rsid w:val="004D14C3"/>
    <w:rsid w:val="004D1EB0"/>
    <w:rsid w:val="004D2088"/>
    <w:rsid w:val="004D2664"/>
    <w:rsid w:val="004D3005"/>
    <w:rsid w:val="004D3404"/>
    <w:rsid w:val="004D368B"/>
    <w:rsid w:val="004D435A"/>
    <w:rsid w:val="004D4546"/>
    <w:rsid w:val="004D4825"/>
    <w:rsid w:val="004D4CEF"/>
    <w:rsid w:val="004D55B9"/>
    <w:rsid w:val="004D5600"/>
    <w:rsid w:val="004D5763"/>
    <w:rsid w:val="004D58C8"/>
    <w:rsid w:val="004D5B19"/>
    <w:rsid w:val="004D5E48"/>
    <w:rsid w:val="004D656E"/>
    <w:rsid w:val="004D6F4F"/>
    <w:rsid w:val="004D7202"/>
    <w:rsid w:val="004D76FA"/>
    <w:rsid w:val="004D7F30"/>
    <w:rsid w:val="004D7F60"/>
    <w:rsid w:val="004E0271"/>
    <w:rsid w:val="004E031E"/>
    <w:rsid w:val="004E08C7"/>
    <w:rsid w:val="004E0FA2"/>
    <w:rsid w:val="004E1B5A"/>
    <w:rsid w:val="004E1CB5"/>
    <w:rsid w:val="004E2B3F"/>
    <w:rsid w:val="004E2D7C"/>
    <w:rsid w:val="004E3237"/>
    <w:rsid w:val="004E47DE"/>
    <w:rsid w:val="004E4C30"/>
    <w:rsid w:val="004E4DEA"/>
    <w:rsid w:val="004E4FB2"/>
    <w:rsid w:val="004E66DA"/>
    <w:rsid w:val="004E775E"/>
    <w:rsid w:val="004E7A8E"/>
    <w:rsid w:val="004E7ACC"/>
    <w:rsid w:val="004E7AF4"/>
    <w:rsid w:val="004E7B40"/>
    <w:rsid w:val="004E7CD3"/>
    <w:rsid w:val="004E7ED9"/>
    <w:rsid w:val="004F02A3"/>
    <w:rsid w:val="004F039A"/>
    <w:rsid w:val="004F03AE"/>
    <w:rsid w:val="004F0B7F"/>
    <w:rsid w:val="004F0C1B"/>
    <w:rsid w:val="004F0D5D"/>
    <w:rsid w:val="004F1499"/>
    <w:rsid w:val="004F18DE"/>
    <w:rsid w:val="004F1CF6"/>
    <w:rsid w:val="004F23D7"/>
    <w:rsid w:val="004F2458"/>
    <w:rsid w:val="004F2AB3"/>
    <w:rsid w:val="004F2C0C"/>
    <w:rsid w:val="004F2E81"/>
    <w:rsid w:val="004F2EC0"/>
    <w:rsid w:val="004F31CB"/>
    <w:rsid w:val="004F33E0"/>
    <w:rsid w:val="004F3512"/>
    <w:rsid w:val="004F3579"/>
    <w:rsid w:val="004F4BF7"/>
    <w:rsid w:val="004F4DAE"/>
    <w:rsid w:val="004F4DFD"/>
    <w:rsid w:val="004F5478"/>
    <w:rsid w:val="004F555B"/>
    <w:rsid w:val="004F55B9"/>
    <w:rsid w:val="004F569D"/>
    <w:rsid w:val="004F5A7D"/>
    <w:rsid w:val="004F5C41"/>
    <w:rsid w:val="004F5C9D"/>
    <w:rsid w:val="004F5F62"/>
    <w:rsid w:val="004F60B6"/>
    <w:rsid w:val="004F6997"/>
    <w:rsid w:val="004F6A50"/>
    <w:rsid w:val="004F6B73"/>
    <w:rsid w:val="004F6D30"/>
    <w:rsid w:val="004F70BA"/>
    <w:rsid w:val="004F70EA"/>
    <w:rsid w:val="004F7D57"/>
    <w:rsid w:val="004F7E1C"/>
    <w:rsid w:val="004F7E2C"/>
    <w:rsid w:val="004F7F47"/>
    <w:rsid w:val="00500431"/>
    <w:rsid w:val="00500AE2"/>
    <w:rsid w:val="00500FF8"/>
    <w:rsid w:val="00501442"/>
    <w:rsid w:val="00501453"/>
    <w:rsid w:val="00501AA3"/>
    <w:rsid w:val="00501FE0"/>
    <w:rsid w:val="00502359"/>
    <w:rsid w:val="00502475"/>
    <w:rsid w:val="00502BA7"/>
    <w:rsid w:val="0050307B"/>
    <w:rsid w:val="0050341F"/>
    <w:rsid w:val="00503598"/>
    <w:rsid w:val="00504242"/>
    <w:rsid w:val="00504425"/>
    <w:rsid w:val="0050452C"/>
    <w:rsid w:val="0050510A"/>
    <w:rsid w:val="00505179"/>
    <w:rsid w:val="0050552A"/>
    <w:rsid w:val="005055EC"/>
    <w:rsid w:val="00505A34"/>
    <w:rsid w:val="005060F5"/>
    <w:rsid w:val="00506E83"/>
    <w:rsid w:val="00506E9B"/>
    <w:rsid w:val="0050708B"/>
    <w:rsid w:val="00507520"/>
    <w:rsid w:val="00507A58"/>
    <w:rsid w:val="00510000"/>
    <w:rsid w:val="005100D8"/>
    <w:rsid w:val="00510E36"/>
    <w:rsid w:val="00510EE9"/>
    <w:rsid w:val="005112D6"/>
    <w:rsid w:val="0051193E"/>
    <w:rsid w:val="00511B2E"/>
    <w:rsid w:val="005124F9"/>
    <w:rsid w:val="005128C1"/>
    <w:rsid w:val="0051292A"/>
    <w:rsid w:val="00512AB6"/>
    <w:rsid w:val="00512C8C"/>
    <w:rsid w:val="00512E21"/>
    <w:rsid w:val="00512F0F"/>
    <w:rsid w:val="0051418F"/>
    <w:rsid w:val="00514C69"/>
    <w:rsid w:val="0051513E"/>
    <w:rsid w:val="005156FA"/>
    <w:rsid w:val="005157C7"/>
    <w:rsid w:val="00516127"/>
    <w:rsid w:val="0051668D"/>
    <w:rsid w:val="005167F5"/>
    <w:rsid w:val="0051712D"/>
    <w:rsid w:val="005175D5"/>
    <w:rsid w:val="00517717"/>
    <w:rsid w:val="00517814"/>
    <w:rsid w:val="00517D24"/>
    <w:rsid w:val="00520889"/>
    <w:rsid w:val="00520A25"/>
    <w:rsid w:val="00520CF1"/>
    <w:rsid w:val="0052107F"/>
    <w:rsid w:val="0052137E"/>
    <w:rsid w:val="00521E35"/>
    <w:rsid w:val="00522716"/>
    <w:rsid w:val="00522CBC"/>
    <w:rsid w:val="00522E9A"/>
    <w:rsid w:val="00523251"/>
    <w:rsid w:val="00523474"/>
    <w:rsid w:val="00523742"/>
    <w:rsid w:val="00523C8D"/>
    <w:rsid w:val="00523D30"/>
    <w:rsid w:val="0052451F"/>
    <w:rsid w:val="00524941"/>
    <w:rsid w:val="00524E1A"/>
    <w:rsid w:val="00525191"/>
    <w:rsid w:val="005253A5"/>
    <w:rsid w:val="00525428"/>
    <w:rsid w:val="005259FE"/>
    <w:rsid w:val="00525A24"/>
    <w:rsid w:val="00525B03"/>
    <w:rsid w:val="00525C6F"/>
    <w:rsid w:val="0052621A"/>
    <w:rsid w:val="00526233"/>
    <w:rsid w:val="00526241"/>
    <w:rsid w:val="0052633A"/>
    <w:rsid w:val="00526571"/>
    <w:rsid w:val="005267A8"/>
    <w:rsid w:val="005268FC"/>
    <w:rsid w:val="00526927"/>
    <w:rsid w:val="00526BFA"/>
    <w:rsid w:val="00526D8E"/>
    <w:rsid w:val="005271C2"/>
    <w:rsid w:val="00527361"/>
    <w:rsid w:val="00527368"/>
    <w:rsid w:val="00527427"/>
    <w:rsid w:val="00527651"/>
    <w:rsid w:val="0052771A"/>
    <w:rsid w:val="005277AC"/>
    <w:rsid w:val="00527A80"/>
    <w:rsid w:val="0053014B"/>
    <w:rsid w:val="00531235"/>
    <w:rsid w:val="00531F36"/>
    <w:rsid w:val="005320B4"/>
    <w:rsid w:val="00532517"/>
    <w:rsid w:val="00533B6E"/>
    <w:rsid w:val="00533CB3"/>
    <w:rsid w:val="00533D94"/>
    <w:rsid w:val="0053413A"/>
    <w:rsid w:val="0053437E"/>
    <w:rsid w:val="0053477D"/>
    <w:rsid w:val="00534B1F"/>
    <w:rsid w:val="005350A1"/>
    <w:rsid w:val="005353AB"/>
    <w:rsid w:val="00535D10"/>
    <w:rsid w:val="00535FE8"/>
    <w:rsid w:val="00537A23"/>
    <w:rsid w:val="00537B2D"/>
    <w:rsid w:val="00537B48"/>
    <w:rsid w:val="00537CC4"/>
    <w:rsid w:val="005403B4"/>
    <w:rsid w:val="005407AD"/>
    <w:rsid w:val="00540827"/>
    <w:rsid w:val="00540FDD"/>
    <w:rsid w:val="0054129B"/>
    <w:rsid w:val="00541AC4"/>
    <w:rsid w:val="00541D72"/>
    <w:rsid w:val="00542751"/>
    <w:rsid w:val="005429C4"/>
    <w:rsid w:val="00542C6F"/>
    <w:rsid w:val="00542CC1"/>
    <w:rsid w:val="00543163"/>
    <w:rsid w:val="00543389"/>
    <w:rsid w:val="00544B7F"/>
    <w:rsid w:val="00544CE9"/>
    <w:rsid w:val="00545877"/>
    <w:rsid w:val="00545D64"/>
    <w:rsid w:val="00546022"/>
    <w:rsid w:val="005462AA"/>
    <w:rsid w:val="00546F66"/>
    <w:rsid w:val="00547692"/>
    <w:rsid w:val="00547901"/>
    <w:rsid w:val="00547CFA"/>
    <w:rsid w:val="00547D5A"/>
    <w:rsid w:val="005506C7"/>
    <w:rsid w:val="00551117"/>
    <w:rsid w:val="005516D0"/>
    <w:rsid w:val="0055173E"/>
    <w:rsid w:val="005518D0"/>
    <w:rsid w:val="00551E34"/>
    <w:rsid w:val="00552110"/>
    <w:rsid w:val="00552A08"/>
    <w:rsid w:val="00552C81"/>
    <w:rsid w:val="005531E4"/>
    <w:rsid w:val="005533E4"/>
    <w:rsid w:val="00553848"/>
    <w:rsid w:val="005538C6"/>
    <w:rsid w:val="00553C3C"/>
    <w:rsid w:val="0055491A"/>
    <w:rsid w:val="00554AE4"/>
    <w:rsid w:val="00554FD2"/>
    <w:rsid w:val="005554AD"/>
    <w:rsid w:val="00555537"/>
    <w:rsid w:val="00555CF7"/>
    <w:rsid w:val="00556854"/>
    <w:rsid w:val="00556E8C"/>
    <w:rsid w:val="0056039C"/>
    <w:rsid w:val="005606A6"/>
    <w:rsid w:val="00560BC7"/>
    <w:rsid w:val="00560FE1"/>
    <w:rsid w:val="005615BD"/>
    <w:rsid w:val="005618D5"/>
    <w:rsid w:val="00561B14"/>
    <w:rsid w:val="00561B2F"/>
    <w:rsid w:val="005621DF"/>
    <w:rsid w:val="00562219"/>
    <w:rsid w:val="00562334"/>
    <w:rsid w:val="00562D20"/>
    <w:rsid w:val="005634D0"/>
    <w:rsid w:val="0056354D"/>
    <w:rsid w:val="00563836"/>
    <w:rsid w:val="00563E0A"/>
    <w:rsid w:val="00564188"/>
    <w:rsid w:val="00564A17"/>
    <w:rsid w:val="00564A93"/>
    <w:rsid w:val="00564AD9"/>
    <w:rsid w:val="00564D68"/>
    <w:rsid w:val="00565029"/>
    <w:rsid w:val="0056515E"/>
    <w:rsid w:val="005652BF"/>
    <w:rsid w:val="00565ADE"/>
    <w:rsid w:val="00565AF5"/>
    <w:rsid w:val="00565B3E"/>
    <w:rsid w:val="00565C91"/>
    <w:rsid w:val="00565DD0"/>
    <w:rsid w:val="00566200"/>
    <w:rsid w:val="0056627E"/>
    <w:rsid w:val="00566774"/>
    <w:rsid w:val="00566A3C"/>
    <w:rsid w:val="005675C4"/>
    <w:rsid w:val="00567A23"/>
    <w:rsid w:val="00567AAC"/>
    <w:rsid w:val="00567FA4"/>
    <w:rsid w:val="00570161"/>
    <w:rsid w:val="005701D0"/>
    <w:rsid w:val="005708B3"/>
    <w:rsid w:val="00570960"/>
    <w:rsid w:val="00570F69"/>
    <w:rsid w:val="005712E3"/>
    <w:rsid w:val="005713D1"/>
    <w:rsid w:val="005719E3"/>
    <w:rsid w:val="00572238"/>
    <w:rsid w:val="005727F3"/>
    <w:rsid w:val="0057289E"/>
    <w:rsid w:val="00572B06"/>
    <w:rsid w:val="00572C4E"/>
    <w:rsid w:val="00572F1C"/>
    <w:rsid w:val="00573056"/>
    <w:rsid w:val="005730FA"/>
    <w:rsid w:val="0057315C"/>
    <w:rsid w:val="005735B3"/>
    <w:rsid w:val="0057429E"/>
    <w:rsid w:val="00574DB9"/>
    <w:rsid w:val="00574F41"/>
    <w:rsid w:val="005750B9"/>
    <w:rsid w:val="00575402"/>
    <w:rsid w:val="005754F2"/>
    <w:rsid w:val="00575823"/>
    <w:rsid w:val="005758B0"/>
    <w:rsid w:val="00575B05"/>
    <w:rsid w:val="0057678E"/>
    <w:rsid w:val="005770E0"/>
    <w:rsid w:val="00577708"/>
    <w:rsid w:val="00577A8F"/>
    <w:rsid w:val="00577FFE"/>
    <w:rsid w:val="005805DE"/>
    <w:rsid w:val="00580BDF"/>
    <w:rsid w:val="0058172F"/>
    <w:rsid w:val="005818C6"/>
    <w:rsid w:val="00581D62"/>
    <w:rsid w:val="00581DDB"/>
    <w:rsid w:val="00581DDD"/>
    <w:rsid w:val="005827AC"/>
    <w:rsid w:val="0058386F"/>
    <w:rsid w:val="00583924"/>
    <w:rsid w:val="00583EEA"/>
    <w:rsid w:val="00583EF6"/>
    <w:rsid w:val="00583F0E"/>
    <w:rsid w:val="005842F0"/>
    <w:rsid w:val="005846EF"/>
    <w:rsid w:val="005849DF"/>
    <w:rsid w:val="00584E3C"/>
    <w:rsid w:val="00584FDB"/>
    <w:rsid w:val="0058544A"/>
    <w:rsid w:val="00586260"/>
    <w:rsid w:val="00586350"/>
    <w:rsid w:val="0058687A"/>
    <w:rsid w:val="00586FB5"/>
    <w:rsid w:val="00586FEB"/>
    <w:rsid w:val="00587606"/>
    <w:rsid w:val="00587C87"/>
    <w:rsid w:val="00587D90"/>
    <w:rsid w:val="0059065E"/>
    <w:rsid w:val="0059073A"/>
    <w:rsid w:val="0059078F"/>
    <w:rsid w:val="005909A6"/>
    <w:rsid w:val="00590BE2"/>
    <w:rsid w:val="00590C34"/>
    <w:rsid w:val="00592210"/>
    <w:rsid w:val="00592842"/>
    <w:rsid w:val="00592AB8"/>
    <w:rsid w:val="00592C55"/>
    <w:rsid w:val="00592EF7"/>
    <w:rsid w:val="00593A95"/>
    <w:rsid w:val="00593B94"/>
    <w:rsid w:val="0059407A"/>
    <w:rsid w:val="00594503"/>
    <w:rsid w:val="005946DA"/>
    <w:rsid w:val="00594EA9"/>
    <w:rsid w:val="00595314"/>
    <w:rsid w:val="005953C5"/>
    <w:rsid w:val="005957B7"/>
    <w:rsid w:val="00596373"/>
    <w:rsid w:val="00596CF3"/>
    <w:rsid w:val="00596DDB"/>
    <w:rsid w:val="005970F3"/>
    <w:rsid w:val="0059735A"/>
    <w:rsid w:val="005973FC"/>
    <w:rsid w:val="0059749A"/>
    <w:rsid w:val="0059758E"/>
    <w:rsid w:val="00597765"/>
    <w:rsid w:val="00597DFA"/>
    <w:rsid w:val="005A0080"/>
    <w:rsid w:val="005A0480"/>
    <w:rsid w:val="005A0776"/>
    <w:rsid w:val="005A096F"/>
    <w:rsid w:val="005A0997"/>
    <w:rsid w:val="005A1050"/>
    <w:rsid w:val="005A309E"/>
    <w:rsid w:val="005A36C9"/>
    <w:rsid w:val="005A41E6"/>
    <w:rsid w:val="005A4747"/>
    <w:rsid w:val="005A5105"/>
    <w:rsid w:val="005A5279"/>
    <w:rsid w:val="005A58A7"/>
    <w:rsid w:val="005A5D2B"/>
    <w:rsid w:val="005A5E41"/>
    <w:rsid w:val="005A5E45"/>
    <w:rsid w:val="005A6193"/>
    <w:rsid w:val="005A762F"/>
    <w:rsid w:val="005A78A2"/>
    <w:rsid w:val="005A79CE"/>
    <w:rsid w:val="005A7A13"/>
    <w:rsid w:val="005A7ECD"/>
    <w:rsid w:val="005A7EFE"/>
    <w:rsid w:val="005B0915"/>
    <w:rsid w:val="005B0B08"/>
    <w:rsid w:val="005B0C4B"/>
    <w:rsid w:val="005B117C"/>
    <w:rsid w:val="005B123F"/>
    <w:rsid w:val="005B1669"/>
    <w:rsid w:val="005B18A2"/>
    <w:rsid w:val="005B20E8"/>
    <w:rsid w:val="005B2131"/>
    <w:rsid w:val="005B248D"/>
    <w:rsid w:val="005B277F"/>
    <w:rsid w:val="005B2A22"/>
    <w:rsid w:val="005B2D85"/>
    <w:rsid w:val="005B3471"/>
    <w:rsid w:val="005B3C32"/>
    <w:rsid w:val="005B3C79"/>
    <w:rsid w:val="005B3CEF"/>
    <w:rsid w:val="005B45B2"/>
    <w:rsid w:val="005B468A"/>
    <w:rsid w:val="005B4983"/>
    <w:rsid w:val="005B4CFD"/>
    <w:rsid w:val="005B4DEF"/>
    <w:rsid w:val="005B5053"/>
    <w:rsid w:val="005B5362"/>
    <w:rsid w:val="005B5CDD"/>
    <w:rsid w:val="005B5E00"/>
    <w:rsid w:val="005B5F89"/>
    <w:rsid w:val="005B6295"/>
    <w:rsid w:val="005B65E0"/>
    <w:rsid w:val="005B68AB"/>
    <w:rsid w:val="005B6B12"/>
    <w:rsid w:val="005B713A"/>
    <w:rsid w:val="005B71DD"/>
    <w:rsid w:val="005B7222"/>
    <w:rsid w:val="005B7237"/>
    <w:rsid w:val="005B7336"/>
    <w:rsid w:val="005B77A8"/>
    <w:rsid w:val="005B7A14"/>
    <w:rsid w:val="005B7EA9"/>
    <w:rsid w:val="005C0195"/>
    <w:rsid w:val="005C06A4"/>
    <w:rsid w:val="005C0B38"/>
    <w:rsid w:val="005C0BFA"/>
    <w:rsid w:val="005C10FB"/>
    <w:rsid w:val="005C1426"/>
    <w:rsid w:val="005C1641"/>
    <w:rsid w:val="005C1C96"/>
    <w:rsid w:val="005C2366"/>
    <w:rsid w:val="005C28C4"/>
    <w:rsid w:val="005C2E13"/>
    <w:rsid w:val="005C3172"/>
    <w:rsid w:val="005C3A5C"/>
    <w:rsid w:val="005C3C4D"/>
    <w:rsid w:val="005C3DD1"/>
    <w:rsid w:val="005C3E56"/>
    <w:rsid w:val="005C454E"/>
    <w:rsid w:val="005C4D69"/>
    <w:rsid w:val="005C4EEF"/>
    <w:rsid w:val="005C58E1"/>
    <w:rsid w:val="005C5B83"/>
    <w:rsid w:val="005C666C"/>
    <w:rsid w:val="005C6C6B"/>
    <w:rsid w:val="005C6C7D"/>
    <w:rsid w:val="005C6D76"/>
    <w:rsid w:val="005C6FF6"/>
    <w:rsid w:val="005C7028"/>
    <w:rsid w:val="005C74EF"/>
    <w:rsid w:val="005C7623"/>
    <w:rsid w:val="005C77B6"/>
    <w:rsid w:val="005D015B"/>
    <w:rsid w:val="005D02D2"/>
    <w:rsid w:val="005D09F2"/>
    <w:rsid w:val="005D0C96"/>
    <w:rsid w:val="005D1398"/>
    <w:rsid w:val="005D19A6"/>
    <w:rsid w:val="005D1DBD"/>
    <w:rsid w:val="005D2093"/>
    <w:rsid w:val="005D2985"/>
    <w:rsid w:val="005D320C"/>
    <w:rsid w:val="005D3228"/>
    <w:rsid w:val="005D3A4D"/>
    <w:rsid w:val="005D4123"/>
    <w:rsid w:val="005D4B21"/>
    <w:rsid w:val="005D4C39"/>
    <w:rsid w:val="005D518A"/>
    <w:rsid w:val="005D542B"/>
    <w:rsid w:val="005D5440"/>
    <w:rsid w:val="005D5870"/>
    <w:rsid w:val="005D6009"/>
    <w:rsid w:val="005D62D7"/>
    <w:rsid w:val="005D69B0"/>
    <w:rsid w:val="005D6B67"/>
    <w:rsid w:val="005D7081"/>
    <w:rsid w:val="005D712C"/>
    <w:rsid w:val="005D7D2F"/>
    <w:rsid w:val="005E013B"/>
    <w:rsid w:val="005E02F4"/>
    <w:rsid w:val="005E053B"/>
    <w:rsid w:val="005E0708"/>
    <w:rsid w:val="005E073E"/>
    <w:rsid w:val="005E0758"/>
    <w:rsid w:val="005E07CB"/>
    <w:rsid w:val="005E0AD6"/>
    <w:rsid w:val="005E0D14"/>
    <w:rsid w:val="005E0FC7"/>
    <w:rsid w:val="005E1086"/>
    <w:rsid w:val="005E1238"/>
    <w:rsid w:val="005E16DB"/>
    <w:rsid w:val="005E1E73"/>
    <w:rsid w:val="005E1F70"/>
    <w:rsid w:val="005E208D"/>
    <w:rsid w:val="005E282E"/>
    <w:rsid w:val="005E2861"/>
    <w:rsid w:val="005E2A2B"/>
    <w:rsid w:val="005E2C85"/>
    <w:rsid w:val="005E303D"/>
    <w:rsid w:val="005E37CA"/>
    <w:rsid w:val="005E3D3D"/>
    <w:rsid w:val="005E3DE3"/>
    <w:rsid w:val="005E40D6"/>
    <w:rsid w:val="005E45B8"/>
    <w:rsid w:val="005E4D01"/>
    <w:rsid w:val="005E4E54"/>
    <w:rsid w:val="005E5737"/>
    <w:rsid w:val="005E578A"/>
    <w:rsid w:val="005E5C86"/>
    <w:rsid w:val="005E5D95"/>
    <w:rsid w:val="005E63B6"/>
    <w:rsid w:val="005E63FF"/>
    <w:rsid w:val="005E6B57"/>
    <w:rsid w:val="005E7249"/>
    <w:rsid w:val="005E7964"/>
    <w:rsid w:val="005E7E9E"/>
    <w:rsid w:val="005F02E4"/>
    <w:rsid w:val="005F0361"/>
    <w:rsid w:val="005F0C82"/>
    <w:rsid w:val="005F0DB9"/>
    <w:rsid w:val="005F0EF4"/>
    <w:rsid w:val="005F12C6"/>
    <w:rsid w:val="005F1F37"/>
    <w:rsid w:val="005F24C6"/>
    <w:rsid w:val="005F3136"/>
    <w:rsid w:val="005F34B4"/>
    <w:rsid w:val="005F35E8"/>
    <w:rsid w:val="005F3846"/>
    <w:rsid w:val="005F3A07"/>
    <w:rsid w:val="005F3D36"/>
    <w:rsid w:val="005F44E0"/>
    <w:rsid w:val="005F4515"/>
    <w:rsid w:val="005F4573"/>
    <w:rsid w:val="005F4A93"/>
    <w:rsid w:val="005F4ABD"/>
    <w:rsid w:val="005F4C0C"/>
    <w:rsid w:val="005F4F7C"/>
    <w:rsid w:val="005F546F"/>
    <w:rsid w:val="005F5EE9"/>
    <w:rsid w:val="005F634C"/>
    <w:rsid w:val="005F6E6B"/>
    <w:rsid w:val="005F6F4C"/>
    <w:rsid w:val="005F73A0"/>
    <w:rsid w:val="005F7646"/>
    <w:rsid w:val="005F769D"/>
    <w:rsid w:val="005F76F2"/>
    <w:rsid w:val="005F7B2F"/>
    <w:rsid w:val="005F7FC7"/>
    <w:rsid w:val="006000F8"/>
    <w:rsid w:val="006004D0"/>
    <w:rsid w:val="006008D5"/>
    <w:rsid w:val="00600EDA"/>
    <w:rsid w:val="00601132"/>
    <w:rsid w:val="00601438"/>
    <w:rsid w:val="00602064"/>
    <w:rsid w:val="00602183"/>
    <w:rsid w:val="0060279F"/>
    <w:rsid w:val="006030CA"/>
    <w:rsid w:val="0060409F"/>
    <w:rsid w:val="006043E3"/>
    <w:rsid w:val="006044C5"/>
    <w:rsid w:val="0060484D"/>
    <w:rsid w:val="006053F0"/>
    <w:rsid w:val="006057E8"/>
    <w:rsid w:val="0060596D"/>
    <w:rsid w:val="00605A07"/>
    <w:rsid w:val="00605E2F"/>
    <w:rsid w:val="00605F5B"/>
    <w:rsid w:val="00606351"/>
    <w:rsid w:val="00607788"/>
    <w:rsid w:val="0060788E"/>
    <w:rsid w:val="00610C33"/>
    <w:rsid w:val="0061194A"/>
    <w:rsid w:val="00611973"/>
    <w:rsid w:val="00611A94"/>
    <w:rsid w:val="00611B00"/>
    <w:rsid w:val="00611B72"/>
    <w:rsid w:val="00611F17"/>
    <w:rsid w:val="00611F8C"/>
    <w:rsid w:val="006122DC"/>
    <w:rsid w:val="006123EF"/>
    <w:rsid w:val="00612570"/>
    <w:rsid w:val="006127E1"/>
    <w:rsid w:val="00612882"/>
    <w:rsid w:val="00613001"/>
    <w:rsid w:val="00613326"/>
    <w:rsid w:val="00613E13"/>
    <w:rsid w:val="00613FA6"/>
    <w:rsid w:val="006143AA"/>
    <w:rsid w:val="00614F0B"/>
    <w:rsid w:val="0061575F"/>
    <w:rsid w:val="00615887"/>
    <w:rsid w:val="00615D0D"/>
    <w:rsid w:val="00616355"/>
    <w:rsid w:val="00616553"/>
    <w:rsid w:val="00616578"/>
    <w:rsid w:val="006166D2"/>
    <w:rsid w:val="00616EF1"/>
    <w:rsid w:val="006176F4"/>
    <w:rsid w:val="00617755"/>
    <w:rsid w:val="0061782B"/>
    <w:rsid w:val="00617996"/>
    <w:rsid w:val="006200D0"/>
    <w:rsid w:val="006206AB"/>
    <w:rsid w:val="0062092D"/>
    <w:rsid w:val="00620A67"/>
    <w:rsid w:val="006211F2"/>
    <w:rsid w:val="006219B0"/>
    <w:rsid w:val="00622A37"/>
    <w:rsid w:val="00622AD0"/>
    <w:rsid w:val="00622AD6"/>
    <w:rsid w:val="00622B54"/>
    <w:rsid w:val="00622D6E"/>
    <w:rsid w:val="006230F8"/>
    <w:rsid w:val="006235BD"/>
    <w:rsid w:val="00623812"/>
    <w:rsid w:val="00623B5F"/>
    <w:rsid w:val="00624052"/>
    <w:rsid w:val="0062426B"/>
    <w:rsid w:val="0062499D"/>
    <w:rsid w:val="006249D7"/>
    <w:rsid w:val="00624A83"/>
    <w:rsid w:val="00624AC0"/>
    <w:rsid w:val="00624BF2"/>
    <w:rsid w:val="00624F29"/>
    <w:rsid w:val="00625029"/>
    <w:rsid w:val="006253BE"/>
    <w:rsid w:val="00625E41"/>
    <w:rsid w:val="00625FCE"/>
    <w:rsid w:val="00626041"/>
    <w:rsid w:val="0062615A"/>
    <w:rsid w:val="00626251"/>
    <w:rsid w:val="00627468"/>
    <w:rsid w:val="006274B9"/>
    <w:rsid w:val="00627594"/>
    <w:rsid w:val="00627AB6"/>
    <w:rsid w:val="0063036B"/>
    <w:rsid w:val="0063050A"/>
    <w:rsid w:val="00631867"/>
    <w:rsid w:val="00631DA9"/>
    <w:rsid w:val="00631FD6"/>
    <w:rsid w:val="00632649"/>
    <w:rsid w:val="00632763"/>
    <w:rsid w:val="006327C8"/>
    <w:rsid w:val="00633147"/>
    <w:rsid w:val="00633209"/>
    <w:rsid w:val="006334C0"/>
    <w:rsid w:val="0063373A"/>
    <w:rsid w:val="00633A08"/>
    <w:rsid w:val="00633B38"/>
    <w:rsid w:val="00633C97"/>
    <w:rsid w:val="0063489D"/>
    <w:rsid w:val="00635083"/>
    <w:rsid w:val="0063515C"/>
    <w:rsid w:val="0063524F"/>
    <w:rsid w:val="00635288"/>
    <w:rsid w:val="00635343"/>
    <w:rsid w:val="0063550A"/>
    <w:rsid w:val="006356B7"/>
    <w:rsid w:val="00635871"/>
    <w:rsid w:val="006359CF"/>
    <w:rsid w:val="00636209"/>
    <w:rsid w:val="006366D4"/>
    <w:rsid w:val="00636744"/>
    <w:rsid w:val="00637017"/>
    <w:rsid w:val="006370CE"/>
    <w:rsid w:val="0064022E"/>
    <w:rsid w:val="00640353"/>
    <w:rsid w:val="00640BC0"/>
    <w:rsid w:val="00640F9A"/>
    <w:rsid w:val="006410B2"/>
    <w:rsid w:val="006410D0"/>
    <w:rsid w:val="006410E3"/>
    <w:rsid w:val="006414FE"/>
    <w:rsid w:val="0064154E"/>
    <w:rsid w:val="006418C6"/>
    <w:rsid w:val="00641EFE"/>
    <w:rsid w:val="006432AA"/>
    <w:rsid w:val="006444C3"/>
    <w:rsid w:val="006448ED"/>
    <w:rsid w:val="0064501B"/>
    <w:rsid w:val="006454BD"/>
    <w:rsid w:val="00645650"/>
    <w:rsid w:val="006467CC"/>
    <w:rsid w:val="00646935"/>
    <w:rsid w:val="00646950"/>
    <w:rsid w:val="00646AC7"/>
    <w:rsid w:val="00647609"/>
    <w:rsid w:val="006478CE"/>
    <w:rsid w:val="006507E7"/>
    <w:rsid w:val="006509CA"/>
    <w:rsid w:val="00651C23"/>
    <w:rsid w:val="00651C63"/>
    <w:rsid w:val="00651DA7"/>
    <w:rsid w:val="00651EEE"/>
    <w:rsid w:val="00652557"/>
    <w:rsid w:val="0065291A"/>
    <w:rsid w:val="00652C3E"/>
    <w:rsid w:val="00652F4C"/>
    <w:rsid w:val="00652F66"/>
    <w:rsid w:val="00653201"/>
    <w:rsid w:val="0065363C"/>
    <w:rsid w:val="006537F4"/>
    <w:rsid w:val="00653AB9"/>
    <w:rsid w:val="00653CFC"/>
    <w:rsid w:val="006540E7"/>
    <w:rsid w:val="006546C4"/>
    <w:rsid w:val="00654880"/>
    <w:rsid w:val="00654A1F"/>
    <w:rsid w:val="00654B11"/>
    <w:rsid w:val="00654C5F"/>
    <w:rsid w:val="0065539B"/>
    <w:rsid w:val="0065578C"/>
    <w:rsid w:val="00655AA7"/>
    <w:rsid w:val="00655E16"/>
    <w:rsid w:val="00655F0A"/>
    <w:rsid w:val="00655F7D"/>
    <w:rsid w:val="00656B28"/>
    <w:rsid w:val="00656D15"/>
    <w:rsid w:val="00656E22"/>
    <w:rsid w:val="00656EF8"/>
    <w:rsid w:val="00657017"/>
    <w:rsid w:val="00657191"/>
    <w:rsid w:val="00657829"/>
    <w:rsid w:val="0066080C"/>
    <w:rsid w:val="006611D2"/>
    <w:rsid w:val="00661636"/>
    <w:rsid w:val="00661D2D"/>
    <w:rsid w:val="006626DB"/>
    <w:rsid w:val="00662798"/>
    <w:rsid w:val="00662C91"/>
    <w:rsid w:val="00662D25"/>
    <w:rsid w:val="00662E72"/>
    <w:rsid w:val="00663076"/>
    <w:rsid w:val="006630AE"/>
    <w:rsid w:val="006632EB"/>
    <w:rsid w:val="00664170"/>
    <w:rsid w:val="00664CDE"/>
    <w:rsid w:val="00666282"/>
    <w:rsid w:val="00666327"/>
    <w:rsid w:val="0066678A"/>
    <w:rsid w:val="00666848"/>
    <w:rsid w:val="00666CD2"/>
    <w:rsid w:val="00666EF3"/>
    <w:rsid w:val="0066742F"/>
    <w:rsid w:val="006675E2"/>
    <w:rsid w:val="00667D24"/>
    <w:rsid w:val="00667DC9"/>
    <w:rsid w:val="006700B5"/>
    <w:rsid w:val="0067025E"/>
    <w:rsid w:val="006703A0"/>
    <w:rsid w:val="00670843"/>
    <w:rsid w:val="00670871"/>
    <w:rsid w:val="006708F4"/>
    <w:rsid w:val="00670C81"/>
    <w:rsid w:val="00671995"/>
    <w:rsid w:val="00671B80"/>
    <w:rsid w:val="00672209"/>
    <w:rsid w:val="0067242C"/>
    <w:rsid w:val="00672A58"/>
    <w:rsid w:val="00673253"/>
    <w:rsid w:val="00673C0F"/>
    <w:rsid w:val="0067415D"/>
    <w:rsid w:val="00674213"/>
    <w:rsid w:val="006745BF"/>
    <w:rsid w:val="00674741"/>
    <w:rsid w:val="0067475A"/>
    <w:rsid w:val="00674874"/>
    <w:rsid w:val="00674F12"/>
    <w:rsid w:val="0067569E"/>
    <w:rsid w:val="0067665D"/>
    <w:rsid w:val="00676E90"/>
    <w:rsid w:val="006770DB"/>
    <w:rsid w:val="0067721A"/>
    <w:rsid w:val="0067737F"/>
    <w:rsid w:val="0067739C"/>
    <w:rsid w:val="006776E4"/>
    <w:rsid w:val="00677D99"/>
    <w:rsid w:val="006808EC"/>
    <w:rsid w:val="00680D27"/>
    <w:rsid w:val="00681241"/>
    <w:rsid w:val="006815D1"/>
    <w:rsid w:val="0068172F"/>
    <w:rsid w:val="00681AE8"/>
    <w:rsid w:val="00682D1B"/>
    <w:rsid w:val="00682F63"/>
    <w:rsid w:val="0068342F"/>
    <w:rsid w:val="006839B3"/>
    <w:rsid w:val="00683CFA"/>
    <w:rsid w:val="006841FE"/>
    <w:rsid w:val="00684768"/>
    <w:rsid w:val="00684A80"/>
    <w:rsid w:val="00684B1D"/>
    <w:rsid w:val="00684F51"/>
    <w:rsid w:val="006851F5"/>
    <w:rsid w:val="00686023"/>
    <w:rsid w:val="006860F6"/>
    <w:rsid w:val="00686E05"/>
    <w:rsid w:val="00686EEC"/>
    <w:rsid w:val="006874D8"/>
    <w:rsid w:val="0068753F"/>
    <w:rsid w:val="00687A8F"/>
    <w:rsid w:val="006900DC"/>
    <w:rsid w:val="0069033C"/>
    <w:rsid w:val="0069154A"/>
    <w:rsid w:val="00691663"/>
    <w:rsid w:val="0069172F"/>
    <w:rsid w:val="00691A79"/>
    <w:rsid w:val="00691ABF"/>
    <w:rsid w:val="006925D1"/>
    <w:rsid w:val="00692D5C"/>
    <w:rsid w:val="00692D94"/>
    <w:rsid w:val="00692D96"/>
    <w:rsid w:val="0069338C"/>
    <w:rsid w:val="006934AD"/>
    <w:rsid w:val="00694BFD"/>
    <w:rsid w:val="00695203"/>
    <w:rsid w:val="00695569"/>
    <w:rsid w:val="00695679"/>
    <w:rsid w:val="00695C90"/>
    <w:rsid w:val="00695CEC"/>
    <w:rsid w:val="006960D7"/>
    <w:rsid w:val="006969A0"/>
    <w:rsid w:val="00696ABF"/>
    <w:rsid w:val="00696BBF"/>
    <w:rsid w:val="00696BE8"/>
    <w:rsid w:val="00696F31"/>
    <w:rsid w:val="00697143"/>
    <w:rsid w:val="0069789F"/>
    <w:rsid w:val="00697BB3"/>
    <w:rsid w:val="00697C76"/>
    <w:rsid w:val="00697DDB"/>
    <w:rsid w:val="006A0BEA"/>
    <w:rsid w:val="006A0EF7"/>
    <w:rsid w:val="006A13AD"/>
    <w:rsid w:val="006A14B5"/>
    <w:rsid w:val="006A19D2"/>
    <w:rsid w:val="006A1BCA"/>
    <w:rsid w:val="006A1DC0"/>
    <w:rsid w:val="006A1FBC"/>
    <w:rsid w:val="006A2057"/>
    <w:rsid w:val="006A2A8E"/>
    <w:rsid w:val="006A2BAF"/>
    <w:rsid w:val="006A2F31"/>
    <w:rsid w:val="006A2F4D"/>
    <w:rsid w:val="006A3F08"/>
    <w:rsid w:val="006A42E2"/>
    <w:rsid w:val="006A47F4"/>
    <w:rsid w:val="006A4F5F"/>
    <w:rsid w:val="006A5480"/>
    <w:rsid w:val="006A64C5"/>
    <w:rsid w:val="006A6BDA"/>
    <w:rsid w:val="006A6E10"/>
    <w:rsid w:val="006A6FB5"/>
    <w:rsid w:val="006A732D"/>
    <w:rsid w:val="006A7CCE"/>
    <w:rsid w:val="006A7EF5"/>
    <w:rsid w:val="006B08CB"/>
    <w:rsid w:val="006B08EA"/>
    <w:rsid w:val="006B0E46"/>
    <w:rsid w:val="006B1848"/>
    <w:rsid w:val="006B19D3"/>
    <w:rsid w:val="006B1E10"/>
    <w:rsid w:val="006B1ED1"/>
    <w:rsid w:val="006B32F9"/>
    <w:rsid w:val="006B3AFD"/>
    <w:rsid w:val="006B3F2D"/>
    <w:rsid w:val="006B4339"/>
    <w:rsid w:val="006B451C"/>
    <w:rsid w:val="006B4766"/>
    <w:rsid w:val="006B48F0"/>
    <w:rsid w:val="006B4BC3"/>
    <w:rsid w:val="006B67B3"/>
    <w:rsid w:val="006B69B8"/>
    <w:rsid w:val="006B6A2E"/>
    <w:rsid w:val="006B6F2A"/>
    <w:rsid w:val="006B715E"/>
    <w:rsid w:val="006B74AA"/>
    <w:rsid w:val="006C06ED"/>
    <w:rsid w:val="006C0926"/>
    <w:rsid w:val="006C097A"/>
    <w:rsid w:val="006C09E2"/>
    <w:rsid w:val="006C0AFC"/>
    <w:rsid w:val="006C0B34"/>
    <w:rsid w:val="006C0CC5"/>
    <w:rsid w:val="006C0F3C"/>
    <w:rsid w:val="006C12E5"/>
    <w:rsid w:val="006C1C74"/>
    <w:rsid w:val="006C2565"/>
    <w:rsid w:val="006C26AF"/>
    <w:rsid w:val="006C2B7B"/>
    <w:rsid w:val="006C2E90"/>
    <w:rsid w:val="006C3408"/>
    <w:rsid w:val="006C45D0"/>
    <w:rsid w:val="006C56AB"/>
    <w:rsid w:val="006C5912"/>
    <w:rsid w:val="006C5C63"/>
    <w:rsid w:val="006C5FA5"/>
    <w:rsid w:val="006C6A13"/>
    <w:rsid w:val="006C7193"/>
    <w:rsid w:val="006D0ECC"/>
    <w:rsid w:val="006D1187"/>
    <w:rsid w:val="006D1240"/>
    <w:rsid w:val="006D1512"/>
    <w:rsid w:val="006D16E6"/>
    <w:rsid w:val="006D193D"/>
    <w:rsid w:val="006D1C77"/>
    <w:rsid w:val="006D25A9"/>
    <w:rsid w:val="006D29E7"/>
    <w:rsid w:val="006D307D"/>
    <w:rsid w:val="006D34B3"/>
    <w:rsid w:val="006D37E1"/>
    <w:rsid w:val="006D3BC4"/>
    <w:rsid w:val="006D4868"/>
    <w:rsid w:val="006D5114"/>
    <w:rsid w:val="006D5508"/>
    <w:rsid w:val="006D5B4C"/>
    <w:rsid w:val="006D5D32"/>
    <w:rsid w:val="006D5E79"/>
    <w:rsid w:val="006D6A6E"/>
    <w:rsid w:val="006D6B1F"/>
    <w:rsid w:val="006D6D81"/>
    <w:rsid w:val="006D70B0"/>
    <w:rsid w:val="006D772F"/>
    <w:rsid w:val="006D78F3"/>
    <w:rsid w:val="006D79D3"/>
    <w:rsid w:val="006D7B14"/>
    <w:rsid w:val="006E079B"/>
    <w:rsid w:val="006E08F2"/>
    <w:rsid w:val="006E0A12"/>
    <w:rsid w:val="006E1465"/>
    <w:rsid w:val="006E152E"/>
    <w:rsid w:val="006E1906"/>
    <w:rsid w:val="006E193A"/>
    <w:rsid w:val="006E1C15"/>
    <w:rsid w:val="006E2811"/>
    <w:rsid w:val="006E2BE3"/>
    <w:rsid w:val="006E3486"/>
    <w:rsid w:val="006E37E9"/>
    <w:rsid w:val="006E38CF"/>
    <w:rsid w:val="006E3949"/>
    <w:rsid w:val="006E3B8D"/>
    <w:rsid w:val="006E3FBD"/>
    <w:rsid w:val="006E41B5"/>
    <w:rsid w:val="006E427B"/>
    <w:rsid w:val="006E432A"/>
    <w:rsid w:val="006E44F7"/>
    <w:rsid w:val="006E4532"/>
    <w:rsid w:val="006E4586"/>
    <w:rsid w:val="006E4703"/>
    <w:rsid w:val="006E4B9A"/>
    <w:rsid w:val="006E4EBE"/>
    <w:rsid w:val="006E522D"/>
    <w:rsid w:val="006E58DF"/>
    <w:rsid w:val="006E58E6"/>
    <w:rsid w:val="006E6188"/>
    <w:rsid w:val="006E62E4"/>
    <w:rsid w:val="006E66FA"/>
    <w:rsid w:val="006E6BFD"/>
    <w:rsid w:val="006E6C56"/>
    <w:rsid w:val="006E6DA3"/>
    <w:rsid w:val="006E710C"/>
    <w:rsid w:val="006E741E"/>
    <w:rsid w:val="006E795B"/>
    <w:rsid w:val="006F0014"/>
    <w:rsid w:val="006F0865"/>
    <w:rsid w:val="006F0BF4"/>
    <w:rsid w:val="006F0CE4"/>
    <w:rsid w:val="006F153B"/>
    <w:rsid w:val="006F213E"/>
    <w:rsid w:val="006F2A8B"/>
    <w:rsid w:val="006F2A9D"/>
    <w:rsid w:val="006F2D79"/>
    <w:rsid w:val="006F322D"/>
    <w:rsid w:val="006F36FD"/>
    <w:rsid w:val="006F3955"/>
    <w:rsid w:val="006F3AAD"/>
    <w:rsid w:val="006F432A"/>
    <w:rsid w:val="006F4AC4"/>
    <w:rsid w:val="006F5100"/>
    <w:rsid w:val="006F51A6"/>
    <w:rsid w:val="006F5314"/>
    <w:rsid w:val="006F5370"/>
    <w:rsid w:val="006F5580"/>
    <w:rsid w:val="006F6438"/>
    <w:rsid w:val="006F6B8F"/>
    <w:rsid w:val="006F6C4B"/>
    <w:rsid w:val="006F7059"/>
    <w:rsid w:val="006F7551"/>
    <w:rsid w:val="006F7B8C"/>
    <w:rsid w:val="007002B9"/>
    <w:rsid w:val="0070090F"/>
    <w:rsid w:val="00700F24"/>
    <w:rsid w:val="007012A9"/>
    <w:rsid w:val="007022AD"/>
    <w:rsid w:val="007022CC"/>
    <w:rsid w:val="00702462"/>
    <w:rsid w:val="00702C4E"/>
    <w:rsid w:val="007032D9"/>
    <w:rsid w:val="00703BB2"/>
    <w:rsid w:val="00703C42"/>
    <w:rsid w:val="00703EE1"/>
    <w:rsid w:val="00704453"/>
    <w:rsid w:val="00704596"/>
    <w:rsid w:val="00704C6C"/>
    <w:rsid w:val="00704DC4"/>
    <w:rsid w:val="0070524E"/>
    <w:rsid w:val="007059F2"/>
    <w:rsid w:val="00705A65"/>
    <w:rsid w:val="00705E77"/>
    <w:rsid w:val="007061FE"/>
    <w:rsid w:val="007071E7"/>
    <w:rsid w:val="00707827"/>
    <w:rsid w:val="00707938"/>
    <w:rsid w:val="007108BD"/>
    <w:rsid w:val="00710DD3"/>
    <w:rsid w:val="00710F03"/>
    <w:rsid w:val="007111C0"/>
    <w:rsid w:val="0071161A"/>
    <w:rsid w:val="0071162E"/>
    <w:rsid w:val="0071180B"/>
    <w:rsid w:val="00711852"/>
    <w:rsid w:val="00711DED"/>
    <w:rsid w:val="00712400"/>
    <w:rsid w:val="007129D3"/>
    <w:rsid w:val="00712C34"/>
    <w:rsid w:val="00712C6F"/>
    <w:rsid w:val="00712D2E"/>
    <w:rsid w:val="0071304C"/>
    <w:rsid w:val="0071344A"/>
    <w:rsid w:val="0071429D"/>
    <w:rsid w:val="00714972"/>
    <w:rsid w:val="00714D7A"/>
    <w:rsid w:val="00715497"/>
    <w:rsid w:val="0071605F"/>
    <w:rsid w:val="00716352"/>
    <w:rsid w:val="00716528"/>
    <w:rsid w:val="00716B51"/>
    <w:rsid w:val="00716D09"/>
    <w:rsid w:val="00716DC3"/>
    <w:rsid w:val="00716F3B"/>
    <w:rsid w:val="007174DF"/>
    <w:rsid w:val="007177D9"/>
    <w:rsid w:val="00717F8E"/>
    <w:rsid w:val="007200AA"/>
    <w:rsid w:val="007201F8"/>
    <w:rsid w:val="00720501"/>
    <w:rsid w:val="00720745"/>
    <w:rsid w:val="007209E1"/>
    <w:rsid w:val="0072109D"/>
    <w:rsid w:val="00721A0C"/>
    <w:rsid w:val="00721A9E"/>
    <w:rsid w:val="00721BC5"/>
    <w:rsid w:val="0072231D"/>
    <w:rsid w:val="007223D3"/>
    <w:rsid w:val="007229B6"/>
    <w:rsid w:val="00722E8B"/>
    <w:rsid w:val="00723808"/>
    <w:rsid w:val="007238DB"/>
    <w:rsid w:val="00723A67"/>
    <w:rsid w:val="0072427C"/>
    <w:rsid w:val="00724C0D"/>
    <w:rsid w:val="00725180"/>
    <w:rsid w:val="00725589"/>
    <w:rsid w:val="007258B4"/>
    <w:rsid w:val="00725916"/>
    <w:rsid w:val="00726609"/>
    <w:rsid w:val="00726A12"/>
    <w:rsid w:val="00727320"/>
    <w:rsid w:val="007274F3"/>
    <w:rsid w:val="0072756A"/>
    <w:rsid w:val="00727A9C"/>
    <w:rsid w:val="00730387"/>
    <w:rsid w:val="00730A8B"/>
    <w:rsid w:val="00730E49"/>
    <w:rsid w:val="00730E9B"/>
    <w:rsid w:val="00730ECE"/>
    <w:rsid w:val="007311B8"/>
    <w:rsid w:val="00733379"/>
    <w:rsid w:val="00733B78"/>
    <w:rsid w:val="00733F94"/>
    <w:rsid w:val="0073489A"/>
    <w:rsid w:val="00735096"/>
    <w:rsid w:val="0073598B"/>
    <w:rsid w:val="00735A32"/>
    <w:rsid w:val="00736754"/>
    <w:rsid w:val="007367D6"/>
    <w:rsid w:val="00736D48"/>
    <w:rsid w:val="00736EB2"/>
    <w:rsid w:val="007371BD"/>
    <w:rsid w:val="0073724D"/>
    <w:rsid w:val="00737257"/>
    <w:rsid w:val="0073735B"/>
    <w:rsid w:val="00737822"/>
    <w:rsid w:val="007379F8"/>
    <w:rsid w:val="00737AF3"/>
    <w:rsid w:val="00737B7B"/>
    <w:rsid w:val="00737E52"/>
    <w:rsid w:val="007404BB"/>
    <w:rsid w:val="00740B6A"/>
    <w:rsid w:val="00740B6E"/>
    <w:rsid w:val="007410C8"/>
    <w:rsid w:val="00741A7E"/>
    <w:rsid w:val="00741B97"/>
    <w:rsid w:val="00741C6C"/>
    <w:rsid w:val="00741DB6"/>
    <w:rsid w:val="00741EE4"/>
    <w:rsid w:val="0074204F"/>
    <w:rsid w:val="00742451"/>
    <w:rsid w:val="00742AAB"/>
    <w:rsid w:val="00742D8C"/>
    <w:rsid w:val="007430C1"/>
    <w:rsid w:val="00743255"/>
    <w:rsid w:val="00743688"/>
    <w:rsid w:val="007436AA"/>
    <w:rsid w:val="00743AA7"/>
    <w:rsid w:val="00743B11"/>
    <w:rsid w:val="0074437A"/>
    <w:rsid w:val="00744596"/>
    <w:rsid w:val="0074464F"/>
    <w:rsid w:val="007448F2"/>
    <w:rsid w:val="00745382"/>
    <w:rsid w:val="00745747"/>
    <w:rsid w:val="00745B66"/>
    <w:rsid w:val="00745EA8"/>
    <w:rsid w:val="0074745D"/>
    <w:rsid w:val="00747AB1"/>
    <w:rsid w:val="00747CB9"/>
    <w:rsid w:val="0075058E"/>
    <w:rsid w:val="00750BCD"/>
    <w:rsid w:val="0075105D"/>
    <w:rsid w:val="00751382"/>
    <w:rsid w:val="00751879"/>
    <w:rsid w:val="00751B43"/>
    <w:rsid w:val="00751E46"/>
    <w:rsid w:val="00751F39"/>
    <w:rsid w:val="00752322"/>
    <w:rsid w:val="007523D0"/>
    <w:rsid w:val="00753319"/>
    <w:rsid w:val="00753414"/>
    <w:rsid w:val="00753609"/>
    <w:rsid w:val="007536D2"/>
    <w:rsid w:val="00753DCD"/>
    <w:rsid w:val="00753FA4"/>
    <w:rsid w:val="00753FC3"/>
    <w:rsid w:val="00754026"/>
    <w:rsid w:val="007548AF"/>
    <w:rsid w:val="007549D6"/>
    <w:rsid w:val="00754B4E"/>
    <w:rsid w:val="007553D6"/>
    <w:rsid w:val="007555E6"/>
    <w:rsid w:val="00755867"/>
    <w:rsid w:val="00755AB9"/>
    <w:rsid w:val="00755DFB"/>
    <w:rsid w:val="00755F10"/>
    <w:rsid w:val="007567F7"/>
    <w:rsid w:val="00757F5F"/>
    <w:rsid w:val="007601FB"/>
    <w:rsid w:val="007604F8"/>
    <w:rsid w:val="007609E1"/>
    <w:rsid w:val="00760F19"/>
    <w:rsid w:val="007616B4"/>
    <w:rsid w:val="00761921"/>
    <w:rsid w:val="00761DBE"/>
    <w:rsid w:val="00761F42"/>
    <w:rsid w:val="00762088"/>
    <w:rsid w:val="007625B5"/>
    <w:rsid w:val="00762611"/>
    <w:rsid w:val="00762838"/>
    <w:rsid w:val="007628DA"/>
    <w:rsid w:val="00762E3B"/>
    <w:rsid w:val="007635CD"/>
    <w:rsid w:val="00763866"/>
    <w:rsid w:val="00763F07"/>
    <w:rsid w:val="007641E9"/>
    <w:rsid w:val="007643CC"/>
    <w:rsid w:val="007647A6"/>
    <w:rsid w:val="0076497A"/>
    <w:rsid w:val="00764FC6"/>
    <w:rsid w:val="007650CF"/>
    <w:rsid w:val="00765658"/>
    <w:rsid w:val="007657C0"/>
    <w:rsid w:val="00765AB0"/>
    <w:rsid w:val="007662AE"/>
    <w:rsid w:val="00767190"/>
    <w:rsid w:val="0076727A"/>
    <w:rsid w:val="00767549"/>
    <w:rsid w:val="00770567"/>
    <w:rsid w:val="007706D1"/>
    <w:rsid w:val="0077078D"/>
    <w:rsid w:val="0077143B"/>
    <w:rsid w:val="00771448"/>
    <w:rsid w:val="00771745"/>
    <w:rsid w:val="007718DC"/>
    <w:rsid w:val="00771C23"/>
    <w:rsid w:val="00772E27"/>
    <w:rsid w:val="007731AE"/>
    <w:rsid w:val="00773253"/>
    <w:rsid w:val="0077328E"/>
    <w:rsid w:val="007733C3"/>
    <w:rsid w:val="00773652"/>
    <w:rsid w:val="0077367E"/>
    <w:rsid w:val="007739B0"/>
    <w:rsid w:val="00773D33"/>
    <w:rsid w:val="00773DF1"/>
    <w:rsid w:val="00774370"/>
    <w:rsid w:val="0077497E"/>
    <w:rsid w:val="00774AAF"/>
    <w:rsid w:val="00775472"/>
    <w:rsid w:val="00775ECE"/>
    <w:rsid w:val="00775F43"/>
    <w:rsid w:val="00776014"/>
    <w:rsid w:val="00776024"/>
    <w:rsid w:val="0077660F"/>
    <w:rsid w:val="00776C4D"/>
    <w:rsid w:val="00776FFB"/>
    <w:rsid w:val="00777277"/>
    <w:rsid w:val="007776B4"/>
    <w:rsid w:val="00777A97"/>
    <w:rsid w:val="00777AC6"/>
    <w:rsid w:val="00777BAA"/>
    <w:rsid w:val="007801EA"/>
    <w:rsid w:val="00780CC7"/>
    <w:rsid w:val="00780F16"/>
    <w:rsid w:val="00781637"/>
    <w:rsid w:val="0078185D"/>
    <w:rsid w:val="00782042"/>
    <w:rsid w:val="00782731"/>
    <w:rsid w:val="0078274B"/>
    <w:rsid w:val="007829B1"/>
    <w:rsid w:val="00782DA2"/>
    <w:rsid w:val="00783C72"/>
    <w:rsid w:val="00785740"/>
    <w:rsid w:val="00785750"/>
    <w:rsid w:val="00786026"/>
    <w:rsid w:val="007860D9"/>
    <w:rsid w:val="00786599"/>
    <w:rsid w:val="00787331"/>
    <w:rsid w:val="00787783"/>
    <w:rsid w:val="00787B26"/>
    <w:rsid w:val="00787BC5"/>
    <w:rsid w:val="00787BC9"/>
    <w:rsid w:val="00790815"/>
    <w:rsid w:val="0079090A"/>
    <w:rsid w:val="00791384"/>
    <w:rsid w:val="007917C0"/>
    <w:rsid w:val="00791C09"/>
    <w:rsid w:val="00791C5A"/>
    <w:rsid w:val="007920DB"/>
    <w:rsid w:val="007921E8"/>
    <w:rsid w:val="0079261C"/>
    <w:rsid w:val="00792DAC"/>
    <w:rsid w:val="00792E24"/>
    <w:rsid w:val="00792FEC"/>
    <w:rsid w:val="00795327"/>
    <w:rsid w:val="007954E6"/>
    <w:rsid w:val="0079550C"/>
    <w:rsid w:val="00795525"/>
    <w:rsid w:val="00795E4A"/>
    <w:rsid w:val="0079638B"/>
    <w:rsid w:val="007965A2"/>
    <w:rsid w:val="007968BA"/>
    <w:rsid w:val="007968D7"/>
    <w:rsid w:val="007968FE"/>
    <w:rsid w:val="00796F17"/>
    <w:rsid w:val="00797060"/>
    <w:rsid w:val="0079723C"/>
    <w:rsid w:val="00797516"/>
    <w:rsid w:val="00797B9F"/>
    <w:rsid w:val="007A047C"/>
    <w:rsid w:val="007A063F"/>
    <w:rsid w:val="007A08E0"/>
    <w:rsid w:val="007A11A0"/>
    <w:rsid w:val="007A15D0"/>
    <w:rsid w:val="007A17B9"/>
    <w:rsid w:val="007A1BD4"/>
    <w:rsid w:val="007A20D2"/>
    <w:rsid w:val="007A27C0"/>
    <w:rsid w:val="007A2C5C"/>
    <w:rsid w:val="007A3677"/>
    <w:rsid w:val="007A3CFE"/>
    <w:rsid w:val="007A3F26"/>
    <w:rsid w:val="007A4407"/>
    <w:rsid w:val="007A44EF"/>
    <w:rsid w:val="007A4535"/>
    <w:rsid w:val="007A47A2"/>
    <w:rsid w:val="007A4FDD"/>
    <w:rsid w:val="007A512C"/>
    <w:rsid w:val="007A5220"/>
    <w:rsid w:val="007A573E"/>
    <w:rsid w:val="007A59E4"/>
    <w:rsid w:val="007A658F"/>
    <w:rsid w:val="007A65DF"/>
    <w:rsid w:val="007A68D1"/>
    <w:rsid w:val="007A69F2"/>
    <w:rsid w:val="007A7398"/>
    <w:rsid w:val="007A760A"/>
    <w:rsid w:val="007A78BE"/>
    <w:rsid w:val="007A7D2D"/>
    <w:rsid w:val="007A7FD0"/>
    <w:rsid w:val="007B0436"/>
    <w:rsid w:val="007B066C"/>
    <w:rsid w:val="007B0A73"/>
    <w:rsid w:val="007B0E51"/>
    <w:rsid w:val="007B1047"/>
    <w:rsid w:val="007B1086"/>
    <w:rsid w:val="007B1CB7"/>
    <w:rsid w:val="007B28F3"/>
    <w:rsid w:val="007B2A98"/>
    <w:rsid w:val="007B2C55"/>
    <w:rsid w:val="007B3655"/>
    <w:rsid w:val="007B365C"/>
    <w:rsid w:val="007B3849"/>
    <w:rsid w:val="007B3941"/>
    <w:rsid w:val="007B3D4E"/>
    <w:rsid w:val="007B4240"/>
    <w:rsid w:val="007B43C0"/>
    <w:rsid w:val="007B4857"/>
    <w:rsid w:val="007B4929"/>
    <w:rsid w:val="007B4ADF"/>
    <w:rsid w:val="007B4EEA"/>
    <w:rsid w:val="007B54C6"/>
    <w:rsid w:val="007B5516"/>
    <w:rsid w:val="007B5745"/>
    <w:rsid w:val="007B57D9"/>
    <w:rsid w:val="007B5A4B"/>
    <w:rsid w:val="007B5A64"/>
    <w:rsid w:val="007B5D39"/>
    <w:rsid w:val="007B7479"/>
    <w:rsid w:val="007B74BB"/>
    <w:rsid w:val="007B7BAD"/>
    <w:rsid w:val="007B7EA0"/>
    <w:rsid w:val="007C014F"/>
    <w:rsid w:val="007C02B1"/>
    <w:rsid w:val="007C048C"/>
    <w:rsid w:val="007C0716"/>
    <w:rsid w:val="007C0811"/>
    <w:rsid w:val="007C0CFD"/>
    <w:rsid w:val="007C0E50"/>
    <w:rsid w:val="007C10AE"/>
    <w:rsid w:val="007C14F0"/>
    <w:rsid w:val="007C16BF"/>
    <w:rsid w:val="007C17D1"/>
    <w:rsid w:val="007C1973"/>
    <w:rsid w:val="007C4241"/>
    <w:rsid w:val="007C4711"/>
    <w:rsid w:val="007C4A50"/>
    <w:rsid w:val="007C58F5"/>
    <w:rsid w:val="007C6079"/>
    <w:rsid w:val="007C6173"/>
    <w:rsid w:val="007C63CB"/>
    <w:rsid w:val="007C6904"/>
    <w:rsid w:val="007C713A"/>
    <w:rsid w:val="007C77C3"/>
    <w:rsid w:val="007C7D62"/>
    <w:rsid w:val="007D04D6"/>
    <w:rsid w:val="007D0E2C"/>
    <w:rsid w:val="007D0E49"/>
    <w:rsid w:val="007D13AF"/>
    <w:rsid w:val="007D16D1"/>
    <w:rsid w:val="007D1C76"/>
    <w:rsid w:val="007D245E"/>
    <w:rsid w:val="007D27C0"/>
    <w:rsid w:val="007D29B9"/>
    <w:rsid w:val="007D2D0B"/>
    <w:rsid w:val="007D2E67"/>
    <w:rsid w:val="007D2F82"/>
    <w:rsid w:val="007D2FAA"/>
    <w:rsid w:val="007D31E4"/>
    <w:rsid w:val="007D3258"/>
    <w:rsid w:val="007D345D"/>
    <w:rsid w:val="007D357B"/>
    <w:rsid w:val="007D3B4A"/>
    <w:rsid w:val="007D3D41"/>
    <w:rsid w:val="007D400D"/>
    <w:rsid w:val="007D413F"/>
    <w:rsid w:val="007D4189"/>
    <w:rsid w:val="007D4250"/>
    <w:rsid w:val="007D442F"/>
    <w:rsid w:val="007D46D3"/>
    <w:rsid w:val="007D52DA"/>
    <w:rsid w:val="007D5EE8"/>
    <w:rsid w:val="007D6306"/>
    <w:rsid w:val="007D6704"/>
    <w:rsid w:val="007D67E7"/>
    <w:rsid w:val="007D6D6B"/>
    <w:rsid w:val="007D6F54"/>
    <w:rsid w:val="007D733E"/>
    <w:rsid w:val="007D7533"/>
    <w:rsid w:val="007D7CA9"/>
    <w:rsid w:val="007D7D0D"/>
    <w:rsid w:val="007E15DA"/>
    <w:rsid w:val="007E181C"/>
    <w:rsid w:val="007E1FB8"/>
    <w:rsid w:val="007E264D"/>
    <w:rsid w:val="007E2CA0"/>
    <w:rsid w:val="007E2CCF"/>
    <w:rsid w:val="007E2D1A"/>
    <w:rsid w:val="007E4143"/>
    <w:rsid w:val="007E44EB"/>
    <w:rsid w:val="007E4BF7"/>
    <w:rsid w:val="007E50B6"/>
    <w:rsid w:val="007E51EA"/>
    <w:rsid w:val="007E523B"/>
    <w:rsid w:val="007E5578"/>
    <w:rsid w:val="007E5985"/>
    <w:rsid w:val="007E5F3F"/>
    <w:rsid w:val="007E6372"/>
    <w:rsid w:val="007E653C"/>
    <w:rsid w:val="007E6849"/>
    <w:rsid w:val="007E6DF8"/>
    <w:rsid w:val="007E6F14"/>
    <w:rsid w:val="007E76B2"/>
    <w:rsid w:val="007E7C6D"/>
    <w:rsid w:val="007F0122"/>
    <w:rsid w:val="007F0198"/>
    <w:rsid w:val="007F04D6"/>
    <w:rsid w:val="007F07F8"/>
    <w:rsid w:val="007F090D"/>
    <w:rsid w:val="007F1281"/>
    <w:rsid w:val="007F14B1"/>
    <w:rsid w:val="007F1AD6"/>
    <w:rsid w:val="007F1CDD"/>
    <w:rsid w:val="007F23C6"/>
    <w:rsid w:val="007F2549"/>
    <w:rsid w:val="007F2DB6"/>
    <w:rsid w:val="007F3111"/>
    <w:rsid w:val="007F334E"/>
    <w:rsid w:val="007F3776"/>
    <w:rsid w:val="007F53FE"/>
    <w:rsid w:val="007F56B0"/>
    <w:rsid w:val="007F592E"/>
    <w:rsid w:val="007F5BC9"/>
    <w:rsid w:val="007F5EAA"/>
    <w:rsid w:val="007F62EC"/>
    <w:rsid w:val="007F68AD"/>
    <w:rsid w:val="007F6CF3"/>
    <w:rsid w:val="007F6D03"/>
    <w:rsid w:val="007F70D2"/>
    <w:rsid w:val="007F72F6"/>
    <w:rsid w:val="007F737C"/>
    <w:rsid w:val="007F7567"/>
    <w:rsid w:val="00800373"/>
    <w:rsid w:val="0080045F"/>
    <w:rsid w:val="00800BB2"/>
    <w:rsid w:val="00800CD2"/>
    <w:rsid w:val="00801EC4"/>
    <w:rsid w:val="00802039"/>
    <w:rsid w:val="008024AC"/>
    <w:rsid w:val="00802613"/>
    <w:rsid w:val="00802E1E"/>
    <w:rsid w:val="0080312B"/>
    <w:rsid w:val="0080348E"/>
    <w:rsid w:val="0080357C"/>
    <w:rsid w:val="008036D8"/>
    <w:rsid w:val="00803752"/>
    <w:rsid w:val="00803F2E"/>
    <w:rsid w:val="0080425C"/>
    <w:rsid w:val="00804B2E"/>
    <w:rsid w:val="00804FEA"/>
    <w:rsid w:val="008054A3"/>
    <w:rsid w:val="00805B9E"/>
    <w:rsid w:val="00805DCF"/>
    <w:rsid w:val="00805F4B"/>
    <w:rsid w:val="00806DB2"/>
    <w:rsid w:val="0080743C"/>
    <w:rsid w:val="00807734"/>
    <w:rsid w:val="0080778C"/>
    <w:rsid w:val="00807C34"/>
    <w:rsid w:val="00807E2E"/>
    <w:rsid w:val="00810314"/>
    <w:rsid w:val="00810AC7"/>
    <w:rsid w:val="00810EF0"/>
    <w:rsid w:val="0081118D"/>
    <w:rsid w:val="008112CE"/>
    <w:rsid w:val="00811C28"/>
    <w:rsid w:val="00811F18"/>
    <w:rsid w:val="00812B7A"/>
    <w:rsid w:val="00812D07"/>
    <w:rsid w:val="00812D5A"/>
    <w:rsid w:val="00812E05"/>
    <w:rsid w:val="0081323D"/>
    <w:rsid w:val="00813A0D"/>
    <w:rsid w:val="00814372"/>
    <w:rsid w:val="00814802"/>
    <w:rsid w:val="008151D1"/>
    <w:rsid w:val="008154D7"/>
    <w:rsid w:val="008154EA"/>
    <w:rsid w:val="00815DEB"/>
    <w:rsid w:val="00815E2A"/>
    <w:rsid w:val="008160BC"/>
    <w:rsid w:val="008161AD"/>
    <w:rsid w:val="00816AA2"/>
    <w:rsid w:val="00816DF0"/>
    <w:rsid w:val="00817314"/>
    <w:rsid w:val="00817384"/>
    <w:rsid w:val="008177EC"/>
    <w:rsid w:val="00817829"/>
    <w:rsid w:val="00820415"/>
    <w:rsid w:val="00820909"/>
    <w:rsid w:val="00820BDD"/>
    <w:rsid w:val="00821695"/>
    <w:rsid w:val="00821759"/>
    <w:rsid w:val="008219B5"/>
    <w:rsid w:val="00821B60"/>
    <w:rsid w:val="00821E9E"/>
    <w:rsid w:val="00822259"/>
    <w:rsid w:val="00822452"/>
    <w:rsid w:val="0082378F"/>
    <w:rsid w:val="00823AB5"/>
    <w:rsid w:val="00823E0D"/>
    <w:rsid w:val="00824616"/>
    <w:rsid w:val="008251D7"/>
    <w:rsid w:val="00825688"/>
    <w:rsid w:val="00825D61"/>
    <w:rsid w:val="00825E7D"/>
    <w:rsid w:val="0082649B"/>
    <w:rsid w:val="0082691C"/>
    <w:rsid w:val="00826D7A"/>
    <w:rsid w:val="00827118"/>
    <w:rsid w:val="00830497"/>
    <w:rsid w:val="0083073F"/>
    <w:rsid w:val="00831417"/>
    <w:rsid w:val="00831819"/>
    <w:rsid w:val="00831B29"/>
    <w:rsid w:val="00831D10"/>
    <w:rsid w:val="00831E52"/>
    <w:rsid w:val="00831F47"/>
    <w:rsid w:val="008321BB"/>
    <w:rsid w:val="00832F05"/>
    <w:rsid w:val="0083410E"/>
    <w:rsid w:val="00834389"/>
    <w:rsid w:val="008344C2"/>
    <w:rsid w:val="0083478A"/>
    <w:rsid w:val="0083496C"/>
    <w:rsid w:val="00834A8D"/>
    <w:rsid w:val="00834B5E"/>
    <w:rsid w:val="00834E87"/>
    <w:rsid w:val="0083580C"/>
    <w:rsid w:val="00835994"/>
    <w:rsid w:val="00835CD0"/>
    <w:rsid w:val="00835E99"/>
    <w:rsid w:val="00835EB3"/>
    <w:rsid w:val="008362A1"/>
    <w:rsid w:val="008367A7"/>
    <w:rsid w:val="00836C8D"/>
    <w:rsid w:val="00836F51"/>
    <w:rsid w:val="0083727A"/>
    <w:rsid w:val="00837296"/>
    <w:rsid w:val="0083752D"/>
    <w:rsid w:val="00837543"/>
    <w:rsid w:val="00837675"/>
    <w:rsid w:val="00837DC3"/>
    <w:rsid w:val="00840812"/>
    <w:rsid w:val="00840C0D"/>
    <w:rsid w:val="00841A0F"/>
    <w:rsid w:val="0084310C"/>
    <w:rsid w:val="0084313C"/>
    <w:rsid w:val="008432BD"/>
    <w:rsid w:val="008435AE"/>
    <w:rsid w:val="00843E65"/>
    <w:rsid w:val="008447B2"/>
    <w:rsid w:val="00844A74"/>
    <w:rsid w:val="00844C4B"/>
    <w:rsid w:val="00844CB0"/>
    <w:rsid w:val="00844E0E"/>
    <w:rsid w:val="00844E9C"/>
    <w:rsid w:val="00845211"/>
    <w:rsid w:val="00845229"/>
    <w:rsid w:val="008455B9"/>
    <w:rsid w:val="00845917"/>
    <w:rsid w:val="00845B9A"/>
    <w:rsid w:val="00845C70"/>
    <w:rsid w:val="0084609F"/>
    <w:rsid w:val="00846F95"/>
    <w:rsid w:val="00847094"/>
    <w:rsid w:val="008478F9"/>
    <w:rsid w:val="00847D98"/>
    <w:rsid w:val="00847FD8"/>
    <w:rsid w:val="008504EC"/>
    <w:rsid w:val="008505F9"/>
    <w:rsid w:val="008508F0"/>
    <w:rsid w:val="008509BB"/>
    <w:rsid w:val="00850C20"/>
    <w:rsid w:val="00850C72"/>
    <w:rsid w:val="00850D8C"/>
    <w:rsid w:val="0085103F"/>
    <w:rsid w:val="008510A7"/>
    <w:rsid w:val="008512D1"/>
    <w:rsid w:val="008515F3"/>
    <w:rsid w:val="008516A5"/>
    <w:rsid w:val="00851FD4"/>
    <w:rsid w:val="008522DC"/>
    <w:rsid w:val="00852F8D"/>
    <w:rsid w:val="00853249"/>
    <w:rsid w:val="00853715"/>
    <w:rsid w:val="00853845"/>
    <w:rsid w:val="00853C08"/>
    <w:rsid w:val="00853EB5"/>
    <w:rsid w:val="008543F0"/>
    <w:rsid w:val="008548E1"/>
    <w:rsid w:val="0085497A"/>
    <w:rsid w:val="00854B20"/>
    <w:rsid w:val="00854BED"/>
    <w:rsid w:val="00855453"/>
    <w:rsid w:val="008559FB"/>
    <w:rsid w:val="00855ADA"/>
    <w:rsid w:val="0085624A"/>
    <w:rsid w:val="00856CD4"/>
    <w:rsid w:val="00856F78"/>
    <w:rsid w:val="00860243"/>
    <w:rsid w:val="0086105B"/>
    <w:rsid w:val="00861A1D"/>
    <w:rsid w:val="00861AED"/>
    <w:rsid w:val="00862140"/>
    <w:rsid w:val="008628C0"/>
    <w:rsid w:val="00862A8E"/>
    <w:rsid w:val="0086312E"/>
    <w:rsid w:val="0086345E"/>
    <w:rsid w:val="008634AE"/>
    <w:rsid w:val="008636B3"/>
    <w:rsid w:val="00863968"/>
    <w:rsid w:val="00863A44"/>
    <w:rsid w:val="00863D36"/>
    <w:rsid w:val="008640DD"/>
    <w:rsid w:val="008643E5"/>
    <w:rsid w:val="00864499"/>
    <w:rsid w:val="00864DD5"/>
    <w:rsid w:val="00865330"/>
    <w:rsid w:val="0086546D"/>
    <w:rsid w:val="0086576C"/>
    <w:rsid w:val="00865EDE"/>
    <w:rsid w:val="00866549"/>
    <w:rsid w:val="0086713E"/>
    <w:rsid w:val="0086718E"/>
    <w:rsid w:val="008678F9"/>
    <w:rsid w:val="00867F08"/>
    <w:rsid w:val="00867FFB"/>
    <w:rsid w:val="00870A77"/>
    <w:rsid w:val="00870FC1"/>
    <w:rsid w:val="00872023"/>
    <w:rsid w:val="008720AC"/>
    <w:rsid w:val="00872274"/>
    <w:rsid w:val="00872405"/>
    <w:rsid w:val="008724BE"/>
    <w:rsid w:val="008728DF"/>
    <w:rsid w:val="008731E0"/>
    <w:rsid w:val="0087397E"/>
    <w:rsid w:val="00873B34"/>
    <w:rsid w:val="008753AB"/>
    <w:rsid w:val="00875787"/>
    <w:rsid w:val="00875F3E"/>
    <w:rsid w:val="00875F92"/>
    <w:rsid w:val="0087675C"/>
    <w:rsid w:val="008769F1"/>
    <w:rsid w:val="0087719A"/>
    <w:rsid w:val="00877285"/>
    <w:rsid w:val="0087786D"/>
    <w:rsid w:val="00880A44"/>
    <w:rsid w:val="00880B8F"/>
    <w:rsid w:val="008817A9"/>
    <w:rsid w:val="00881876"/>
    <w:rsid w:val="008818A2"/>
    <w:rsid w:val="00881DC5"/>
    <w:rsid w:val="00882690"/>
    <w:rsid w:val="00882B62"/>
    <w:rsid w:val="00882BBC"/>
    <w:rsid w:val="00882EFA"/>
    <w:rsid w:val="00882F3F"/>
    <w:rsid w:val="008831D0"/>
    <w:rsid w:val="008831E7"/>
    <w:rsid w:val="00883342"/>
    <w:rsid w:val="00883497"/>
    <w:rsid w:val="00883596"/>
    <w:rsid w:val="008848DE"/>
    <w:rsid w:val="0088490B"/>
    <w:rsid w:val="0088681B"/>
    <w:rsid w:val="00886B34"/>
    <w:rsid w:val="00886F07"/>
    <w:rsid w:val="00887114"/>
    <w:rsid w:val="008875DF"/>
    <w:rsid w:val="00887848"/>
    <w:rsid w:val="008878BC"/>
    <w:rsid w:val="00887B1C"/>
    <w:rsid w:val="00887D29"/>
    <w:rsid w:val="00887D32"/>
    <w:rsid w:val="00887E5B"/>
    <w:rsid w:val="00887F13"/>
    <w:rsid w:val="0089016A"/>
    <w:rsid w:val="008907B9"/>
    <w:rsid w:val="00891586"/>
    <w:rsid w:val="008915D1"/>
    <w:rsid w:val="008917CF"/>
    <w:rsid w:val="00892701"/>
    <w:rsid w:val="00892806"/>
    <w:rsid w:val="00892AAB"/>
    <w:rsid w:val="00892F8F"/>
    <w:rsid w:val="008930FF"/>
    <w:rsid w:val="00893429"/>
    <w:rsid w:val="00893CD0"/>
    <w:rsid w:val="00893EAC"/>
    <w:rsid w:val="00893EEC"/>
    <w:rsid w:val="008941A5"/>
    <w:rsid w:val="00894991"/>
    <w:rsid w:val="00894BF8"/>
    <w:rsid w:val="00894DE2"/>
    <w:rsid w:val="0089560A"/>
    <w:rsid w:val="008959D5"/>
    <w:rsid w:val="00895C50"/>
    <w:rsid w:val="00895C54"/>
    <w:rsid w:val="008975E1"/>
    <w:rsid w:val="00897A6B"/>
    <w:rsid w:val="00897AC7"/>
    <w:rsid w:val="008A013E"/>
    <w:rsid w:val="008A01B8"/>
    <w:rsid w:val="008A0F03"/>
    <w:rsid w:val="008A1572"/>
    <w:rsid w:val="008A1DA8"/>
    <w:rsid w:val="008A1FB4"/>
    <w:rsid w:val="008A1FF0"/>
    <w:rsid w:val="008A2002"/>
    <w:rsid w:val="008A2073"/>
    <w:rsid w:val="008A220C"/>
    <w:rsid w:val="008A2933"/>
    <w:rsid w:val="008A2E11"/>
    <w:rsid w:val="008A2EAE"/>
    <w:rsid w:val="008A3055"/>
    <w:rsid w:val="008A3602"/>
    <w:rsid w:val="008A36B3"/>
    <w:rsid w:val="008A3927"/>
    <w:rsid w:val="008A3BED"/>
    <w:rsid w:val="008A4070"/>
    <w:rsid w:val="008A4381"/>
    <w:rsid w:val="008A43E5"/>
    <w:rsid w:val="008A4BF4"/>
    <w:rsid w:val="008A540B"/>
    <w:rsid w:val="008A5AFE"/>
    <w:rsid w:val="008A5BC7"/>
    <w:rsid w:val="008A624B"/>
    <w:rsid w:val="008A632D"/>
    <w:rsid w:val="008A69C5"/>
    <w:rsid w:val="008A6AC7"/>
    <w:rsid w:val="008A6B2A"/>
    <w:rsid w:val="008A6D7A"/>
    <w:rsid w:val="008A7B4A"/>
    <w:rsid w:val="008A7CBA"/>
    <w:rsid w:val="008A7F8A"/>
    <w:rsid w:val="008B0471"/>
    <w:rsid w:val="008B090A"/>
    <w:rsid w:val="008B14A0"/>
    <w:rsid w:val="008B161F"/>
    <w:rsid w:val="008B282E"/>
    <w:rsid w:val="008B287B"/>
    <w:rsid w:val="008B2C86"/>
    <w:rsid w:val="008B330D"/>
    <w:rsid w:val="008B4877"/>
    <w:rsid w:val="008B59E4"/>
    <w:rsid w:val="008B5AD3"/>
    <w:rsid w:val="008B6D8C"/>
    <w:rsid w:val="008B72CB"/>
    <w:rsid w:val="008B7363"/>
    <w:rsid w:val="008B73F6"/>
    <w:rsid w:val="008B7DF3"/>
    <w:rsid w:val="008C05D5"/>
    <w:rsid w:val="008C09C2"/>
    <w:rsid w:val="008C122E"/>
    <w:rsid w:val="008C15E6"/>
    <w:rsid w:val="008C169B"/>
    <w:rsid w:val="008C1EDE"/>
    <w:rsid w:val="008C1F64"/>
    <w:rsid w:val="008C21C1"/>
    <w:rsid w:val="008C23E0"/>
    <w:rsid w:val="008C243F"/>
    <w:rsid w:val="008C2462"/>
    <w:rsid w:val="008C247C"/>
    <w:rsid w:val="008C24F8"/>
    <w:rsid w:val="008C253B"/>
    <w:rsid w:val="008C27AE"/>
    <w:rsid w:val="008C2A6D"/>
    <w:rsid w:val="008C2BDE"/>
    <w:rsid w:val="008C2E8B"/>
    <w:rsid w:val="008C3353"/>
    <w:rsid w:val="008C3598"/>
    <w:rsid w:val="008C3885"/>
    <w:rsid w:val="008C3A81"/>
    <w:rsid w:val="008C3C38"/>
    <w:rsid w:val="008C437D"/>
    <w:rsid w:val="008C44C5"/>
    <w:rsid w:val="008C477D"/>
    <w:rsid w:val="008C48CF"/>
    <w:rsid w:val="008C4BDB"/>
    <w:rsid w:val="008C4F4C"/>
    <w:rsid w:val="008C50C7"/>
    <w:rsid w:val="008C5879"/>
    <w:rsid w:val="008C5D40"/>
    <w:rsid w:val="008C601A"/>
    <w:rsid w:val="008C6262"/>
    <w:rsid w:val="008C6290"/>
    <w:rsid w:val="008C66A6"/>
    <w:rsid w:val="008C6701"/>
    <w:rsid w:val="008C675D"/>
    <w:rsid w:val="008C6929"/>
    <w:rsid w:val="008C6A43"/>
    <w:rsid w:val="008C6D2C"/>
    <w:rsid w:val="008C6E6F"/>
    <w:rsid w:val="008C739A"/>
    <w:rsid w:val="008C74F2"/>
    <w:rsid w:val="008C75E0"/>
    <w:rsid w:val="008C79FA"/>
    <w:rsid w:val="008C7BBC"/>
    <w:rsid w:val="008C7BDC"/>
    <w:rsid w:val="008D01DA"/>
    <w:rsid w:val="008D0842"/>
    <w:rsid w:val="008D0AE9"/>
    <w:rsid w:val="008D0CB7"/>
    <w:rsid w:val="008D15DE"/>
    <w:rsid w:val="008D200A"/>
    <w:rsid w:val="008D207F"/>
    <w:rsid w:val="008D25FD"/>
    <w:rsid w:val="008D2B94"/>
    <w:rsid w:val="008D33F1"/>
    <w:rsid w:val="008D37BF"/>
    <w:rsid w:val="008D37F2"/>
    <w:rsid w:val="008D3820"/>
    <w:rsid w:val="008D396F"/>
    <w:rsid w:val="008D3F4B"/>
    <w:rsid w:val="008D438A"/>
    <w:rsid w:val="008D4855"/>
    <w:rsid w:val="008D4F41"/>
    <w:rsid w:val="008D543B"/>
    <w:rsid w:val="008D5AB3"/>
    <w:rsid w:val="008D5E5B"/>
    <w:rsid w:val="008D5EBE"/>
    <w:rsid w:val="008D656F"/>
    <w:rsid w:val="008D7331"/>
    <w:rsid w:val="008E0DC7"/>
    <w:rsid w:val="008E120C"/>
    <w:rsid w:val="008E1988"/>
    <w:rsid w:val="008E1B00"/>
    <w:rsid w:val="008E213F"/>
    <w:rsid w:val="008E26D4"/>
    <w:rsid w:val="008E277D"/>
    <w:rsid w:val="008E27A4"/>
    <w:rsid w:val="008E28F2"/>
    <w:rsid w:val="008E299B"/>
    <w:rsid w:val="008E2CB9"/>
    <w:rsid w:val="008E2FD5"/>
    <w:rsid w:val="008E34CA"/>
    <w:rsid w:val="008E3FD5"/>
    <w:rsid w:val="008E4106"/>
    <w:rsid w:val="008E41C0"/>
    <w:rsid w:val="008E44DD"/>
    <w:rsid w:val="008E499B"/>
    <w:rsid w:val="008E4BF6"/>
    <w:rsid w:val="008E4CFF"/>
    <w:rsid w:val="008E5AE2"/>
    <w:rsid w:val="008E5C91"/>
    <w:rsid w:val="008E5DED"/>
    <w:rsid w:val="008E61D1"/>
    <w:rsid w:val="008E6239"/>
    <w:rsid w:val="008E64F4"/>
    <w:rsid w:val="008E6585"/>
    <w:rsid w:val="008E66B0"/>
    <w:rsid w:val="008E6E82"/>
    <w:rsid w:val="008E757A"/>
    <w:rsid w:val="008E79D0"/>
    <w:rsid w:val="008F049C"/>
    <w:rsid w:val="008F08DD"/>
    <w:rsid w:val="008F0948"/>
    <w:rsid w:val="008F0DB6"/>
    <w:rsid w:val="008F1798"/>
    <w:rsid w:val="008F18C9"/>
    <w:rsid w:val="008F1D24"/>
    <w:rsid w:val="008F2389"/>
    <w:rsid w:val="008F241E"/>
    <w:rsid w:val="008F2A12"/>
    <w:rsid w:val="008F2B46"/>
    <w:rsid w:val="008F35CF"/>
    <w:rsid w:val="008F4339"/>
    <w:rsid w:val="008F47C0"/>
    <w:rsid w:val="008F490C"/>
    <w:rsid w:val="008F4F39"/>
    <w:rsid w:val="008F50B7"/>
    <w:rsid w:val="008F566D"/>
    <w:rsid w:val="008F5816"/>
    <w:rsid w:val="008F68F0"/>
    <w:rsid w:val="008F6A8B"/>
    <w:rsid w:val="008F6ED3"/>
    <w:rsid w:val="008F7699"/>
    <w:rsid w:val="008F7E89"/>
    <w:rsid w:val="00900715"/>
    <w:rsid w:val="00900BE6"/>
    <w:rsid w:val="0090113F"/>
    <w:rsid w:val="00901200"/>
    <w:rsid w:val="00901458"/>
    <w:rsid w:val="0090148C"/>
    <w:rsid w:val="009015E4"/>
    <w:rsid w:val="00901D2F"/>
    <w:rsid w:val="009025D3"/>
    <w:rsid w:val="00902757"/>
    <w:rsid w:val="00902FEB"/>
    <w:rsid w:val="00903A52"/>
    <w:rsid w:val="00903B39"/>
    <w:rsid w:val="009041E1"/>
    <w:rsid w:val="0090455A"/>
    <w:rsid w:val="00904665"/>
    <w:rsid w:val="009047AF"/>
    <w:rsid w:val="00904BC0"/>
    <w:rsid w:val="00904D3D"/>
    <w:rsid w:val="00904DA1"/>
    <w:rsid w:val="0090539F"/>
    <w:rsid w:val="0090556C"/>
    <w:rsid w:val="00905A33"/>
    <w:rsid w:val="00905DD7"/>
    <w:rsid w:val="0090620F"/>
    <w:rsid w:val="009067DD"/>
    <w:rsid w:val="00906842"/>
    <w:rsid w:val="009069D6"/>
    <w:rsid w:val="00906F14"/>
    <w:rsid w:val="00907256"/>
    <w:rsid w:val="00907359"/>
    <w:rsid w:val="009074AC"/>
    <w:rsid w:val="00907A79"/>
    <w:rsid w:val="0091005A"/>
    <w:rsid w:val="00910403"/>
    <w:rsid w:val="009106F6"/>
    <w:rsid w:val="0091082A"/>
    <w:rsid w:val="00910F93"/>
    <w:rsid w:val="00911C1F"/>
    <w:rsid w:val="00911FDC"/>
    <w:rsid w:val="009126D2"/>
    <w:rsid w:val="00913CA4"/>
    <w:rsid w:val="00914477"/>
    <w:rsid w:val="009145B2"/>
    <w:rsid w:val="009148AA"/>
    <w:rsid w:val="009149EF"/>
    <w:rsid w:val="00914CFF"/>
    <w:rsid w:val="009151E7"/>
    <w:rsid w:val="009155AF"/>
    <w:rsid w:val="00915792"/>
    <w:rsid w:val="00915808"/>
    <w:rsid w:val="00915B41"/>
    <w:rsid w:val="00915C58"/>
    <w:rsid w:val="0091615C"/>
    <w:rsid w:val="00916A0D"/>
    <w:rsid w:val="00916DBF"/>
    <w:rsid w:val="00917933"/>
    <w:rsid w:val="00917B05"/>
    <w:rsid w:val="00917ECC"/>
    <w:rsid w:val="009206E8"/>
    <w:rsid w:val="0092080D"/>
    <w:rsid w:val="00920C4E"/>
    <w:rsid w:val="00920DBB"/>
    <w:rsid w:val="00921637"/>
    <w:rsid w:val="00921DE5"/>
    <w:rsid w:val="009229C6"/>
    <w:rsid w:val="009229E9"/>
    <w:rsid w:val="00922A96"/>
    <w:rsid w:val="00922CD4"/>
    <w:rsid w:val="00923095"/>
    <w:rsid w:val="00923679"/>
    <w:rsid w:val="00923910"/>
    <w:rsid w:val="00923BE1"/>
    <w:rsid w:val="00923CF8"/>
    <w:rsid w:val="00923E59"/>
    <w:rsid w:val="0092418C"/>
    <w:rsid w:val="0092478C"/>
    <w:rsid w:val="00924938"/>
    <w:rsid w:val="00924A0F"/>
    <w:rsid w:val="00924EAB"/>
    <w:rsid w:val="00924F57"/>
    <w:rsid w:val="00925513"/>
    <w:rsid w:val="00925992"/>
    <w:rsid w:val="00925AB2"/>
    <w:rsid w:val="00925C6C"/>
    <w:rsid w:val="00925CE5"/>
    <w:rsid w:val="00926125"/>
    <w:rsid w:val="00926132"/>
    <w:rsid w:val="009269F6"/>
    <w:rsid w:val="00926DBA"/>
    <w:rsid w:val="00926F5C"/>
    <w:rsid w:val="00927519"/>
    <w:rsid w:val="0092770D"/>
    <w:rsid w:val="00927C06"/>
    <w:rsid w:val="00927D98"/>
    <w:rsid w:val="00927F34"/>
    <w:rsid w:val="009302F5"/>
    <w:rsid w:val="00930863"/>
    <w:rsid w:val="00930AF5"/>
    <w:rsid w:val="009311CE"/>
    <w:rsid w:val="009325F3"/>
    <w:rsid w:val="009335C9"/>
    <w:rsid w:val="00933C71"/>
    <w:rsid w:val="00934009"/>
    <w:rsid w:val="00934A2C"/>
    <w:rsid w:val="00934B29"/>
    <w:rsid w:val="0093517C"/>
    <w:rsid w:val="00935492"/>
    <w:rsid w:val="009354F8"/>
    <w:rsid w:val="00935AD9"/>
    <w:rsid w:val="00935B53"/>
    <w:rsid w:val="00936792"/>
    <w:rsid w:val="009375FA"/>
    <w:rsid w:val="0093792D"/>
    <w:rsid w:val="00937F24"/>
    <w:rsid w:val="009401B2"/>
    <w:rsid w:val="0094057C"/>
    <w:rsid w:val="00941340"/>
    <w:rsid w:val="00941DDE"/>
    <w:rsid w:val="009436D8"/>
    <w:rsid w:val="00943A74"/>
    <w:rsid w:val="00943BDD"/>
    <w:rsid w:val="00944D5D"/>
    <w:rsid w:val="00944DC1"/>
    <w:rsid w:val="00945279"/>
    <w:rsid w:val="00945922"/>
    <w:rsid w:val="00945C00"/>
    <w:rsid w:val="009461B3"/>
    <w:rsid w:val="009461B7"/>
    <w:rsid w:val="00946289"/>
    <w:rsid w:val="0094677A"/>
    <w:rsid w:val="009468A8"/>
    <w:rsid w:val="00946C19"/>
    <w:rsid w:val="00947393"/>
    <w:rsid w:val="00947464"/>
    <w:rsid w:val="009476BC"/>
    <w:rsid w:val="009479BA"/>
    <w:rsid w:val="00947DDB"/>
    <w:rsid w:val="00947EF9"/>
    <w:rsid w:val="00947FAF"/>
    <w:rsid w:val="00950128"/>
    <w:rsid w:val="00950242"/>
    <w:rsid w:val="0095030D"/>
    <w:rsid w:val="00950814"/>
    <w:rsid w:val="0095124C"/>
    <w:rsid w:val="00951858"/>
    <w:rsid w:val="00951A07"/>
    <w:rsid w:val="00951A45"/>
    <w:rsid w:val="00951FEE"/>
    <w:rsid w:val="00952330"/>
    <w:rsid w:val="00952674"/>
    <w:rsid w:val="0095395E"/>
    <w:rsid w:val="00953B41"/>
    <w:rsid w:val="0095415A"/>
    <w:rsid w:val="0095438E"/>
    <w:rsid w:val="00954A5D"/>
    <w:rsid w:val="009553EA"/>
    <w:rsid w:val="0095558B"/>
    <w:rsid w:val="00955D20"/>
    <w:rsid w:val="00955DD8"/>
    <w:rsid w:val="00955E89"/>
    <w:rsid w:val="009567B2"/>
    <w:rsid w:val="00956B76"/>
    <w:rsid w:val="00956C90"/>
    <w:rsid w:val="00956EF8"/>
    <w:rsid w:val="00960035"/>
    <w:rsid w:val="00960308"/>
    <w:rsid w:val="00960768"/>
    <w:rsid w:val="0096112F"/>
    <w:rsid w:val="009619DD"/>
    <w:rsid w:val="00961C5F"/>
    <w:rsid w:val="0096222D"/>
    <w:rsid w:val="009642BC"/>
    <w:rsid w:val="009644CA"/>
    <w:rsid w:val="009649A6"/>
    <w:rsid w:val="009651B9"/>
    <w:rsid w:val="009652A2"/>
    <w:rsid w:val="00965319"/>
    <w:rsid w:val="0096578C"/>
    <w:rsid w:val="00965C75"/>
    <w:rsid w:val="00965CB1"/>
    <w:rsid w:val="00966214"/>
    <w:rsid w:val="00966216"/>
    <w:rsid w:val="009667A2"/>
    <w:rsid w:val="00966854"/>
    <w:rsid w:val="00966925"/>
    <w:rsid w:val="00966AE9"/>
    <w:rsid w:val="00966CF7"/>
    <w:rsid w:val="00967CA2"/>
    <w:rsid w:val="00967FD1"/>
    <w:rsid w:val="00970264"/>
    <w:rsid w:val="00971107"/>
    <w:rsid w:val="00971314"/>
    <w:rsid w:val="00971560"/>
    <w:rsid w:val="0097239D"/>
    <w:rsid w:val="0097374B"/>
    <w:rsid w:val="009737F9"/>
    <w:rsid w:val="0097396D"/>
    <w:rsid w:val="00973AA1"/>
    <w:rsid w:val="00973DFF"/>
    <w:rsid w:val="00974A5C"/>
    <w:rsid w:val="00974AF2"/>
    <w:rsid w:val="0097577A"/>
    <w:rsid w:val="00975906"/>
    <w:rsid w:val="00975ABC"/>
    <w:rsid w:val="00975B5D"/>
    <w:rsid w:val="00975B6D"/>
    <w:rsid w:val="00976088"/>
    <w:rsid w:val="00976624"/>
    <w:rsid w:val="00976D84"/>
    <w:rsid w:val="0097708E"/>
    <w:rsid w:val="00977150"/>
    <w:rsid w:val="009774AF"/>
    <w:rsid w:val="0097774D"/>
    <w:rsid w:val="00977911"/>
    <w:rsid w:val="00977AF6"/>
    <w:rsid w:val="009808D2"/>
    <w:rsid w:val="00980B93"/>
    <w:rsid w:val="00980CE8"/>
    <w:rsid w:val="009814CD"/>
    <w:rsid w:val="0098183E"/>
    <w:rsid w:val="00981846"/>
    <w:rsid w:val="00981E6C"/>
    <w:rsid w:val="0098212D"/>
    <w:rsid w:val="009821FC"/>
    <w:rsid w:val="009822C2"/>
    <w:rsid w:val="009825BF"/>
    <w:rsid w:val="0098287F"/>
    <w:rsid w:val="00982BDB"/>
    <w:rsid w:val="00982D16"/>
    <w:rsid w:val="009831E9"/>
    <w:rsid w:val="00983CC2"/>
    <w:rsid w:val="00983F7D"/>
    <w:rsid w:val="00984C97"/>
    <w:rsid w:val="009855CC"/>
    <w:rsid w:val="00986057"/>
    <w:rsid w:val="00986747"/>
    <w:rsid w:val="00986783"/>
    <w:rsid w:val="00987182"/>
    <w:rsid w:val="009871DA"/>
    <w:rsid w:val="009875D3"/>
    <w:rsid w:val="00987994"/>
    <w:rsid w:val="00987AE6"/>
    <w:rsid w:val="00987CC5"/>
    <w:rsid w:val="00987EBC"/>
    <w:rsid w:val="00990531"/>
    <w:rsid w:val="009907E3"/>
    <w:rsid w:val="00990A25"/>
    <w:rsid w:val="00990ECA"/>
    <w:rsid w:val="00990EF1"/>
    <w:rsid w:val="00990F0E"/>
    <w:rsid w:val="00991D9A"/>
    <w:rsid w:val="00992593"/>
    <w:rsid w:val="0099269C"/>
    <w:rsid w:val="00992FA8"/>
    <w:rsid w:val="009930DE"/>
    <w:rsid w:val="00993126"/>
    <w:rsid w:val="00993A29"/>
    <w:rsid w:val="0099470A"/>
    <w:rsid w:val="0099496C"/>
    <w:rsid w:val="00994B5C"/>
    <w:rsid w:val="00995161"/>
    <w:rsid w:val="0099593B"/>
    <w:rsid w:val="00996456"/>
    <w:rsid w:val="00996902"/>
    <w:rsid w:val="00996BAE"/>
    <w:rsid w:val="00997952"/>
    <w:rsid w:val="00997A87"/>
    <w:rsid w:val="009A07B7"/>
    <w:rsid w:val="009A0DBA"/>
    <w:rsid w:val="009A1155"/>
    <w:rsid w:val="009A1682"/>
    <w:rsid w:val="009A1C38"/>
    <w:rsid w:val="009A2149"/>
    <w:rsid w:val="009A3478"/>
    <w:rsid w:val="009A34D2"/>
    <w:rsid w:val="009A3898"/>
    <w:rsid w:val="009A3982"/>
    <w:rsid w:val="009A3C49"/>
    <w:rsid w:val="009A4177"/>
    <w:rsid w:val="009A48CA"/>
    <w:rsid w:val="009A4A03"/>
    <w:rsid w:val="009A4C49"/>
    <w:rsid w:val="009A5788"/>
    <w:rsid w:val="009A63C5"/>
    <w:rsid w:val="009A664B"/>
    <w:rsid w:val="009A6C40"/>
    <w:rsid w:val="009A6C67"/>
    <w:rsid w:val="009A7054"/>
    <w:rsid w:val="009A73CB"/>
    <w:rsid w:val="009A7EA1"/>
    <w:rsid w:val="009B05D6"/>
    <w:rsid w:val="009B061B"/>
    <w:rsid w:val="009B0760"/>
    <w:rsid w:val="009B0BA5"/>
    <w:rsid w:val="009B17A5"/>
    <w:rsid w:val="009B19F4"/>
    <w:rsid w:val="009B1D04"/>
    <w:rsid w:val="009B283D"/>
    <w:rsid w:val="009B2B81"/>
    <w:rsid w:val="009B2F0A"/>
    <w:rsid w:val="009B3029"/>
    <w:rsid w:val="009B31A3"/>
    <w:rsid w:val="009B393E"/>
    <w:rsid w:val="009B3A25"/>
    <w:rsid w:val="009B3BE9"/>
    <w:rsid w:val="009B3D17"/>
    <w:rsid w:val="009B4234"/>
    <w:rsid w:val="009B4264"/>
    <w:rsid w:val="009B42DA"/>
    <w:rsid w:val="009B4A17"/>
    <w:rsid w:val="009B4B4E"/>
    <w:rsid w:val="009B50E5"/>
    <w:rsid w:val="009B5158"/>
    <w:rsid w:val="009B5B0C"/>
    <w:rsid w:val="009B6BCB"/>
    <w:rsid w:val="009B6D7D"/>
    <w:rsid w:val="009B7343"/>
    <w:rsid w:val="009B7B76"/>
    <w:rsid w:val="009B7D2C"/>
    <w:rsid w:val="009C0189"/>
    <w:rsid w:val="009C08ED"/>
    <w:rsid w:val="009C0AFB"/>
    <w:rsid w:val="009C0C07"/>
    <w:rsid w:val="009C0C1F"/>
    <w:rsid w:val="009C18A1"/>
    <w:rsid w:val="009C18C7"/>
    <w:rsid w:val="009C18F3"/>
    <w:rsid w:val="009C1CA4"/>
    <w:rsid w:val="009C1F53"/>
    <w:rsid w:val="009C2319"/>
    <w:rsid w:val="009C2665"/>
    <w:rsid w:val="009C2F6E"/>
    <w:rsid w:val="009C35B2"/>
    <w:rsid w:val="009C35D1"/>
    <w:rsid w:val="009C3A9B"/>
    <w:rsid w:val="009C3BE3"/>
    <w:rsid w:val="009C3DEF"/>
    <w:rsid w:val="009C3E9A"/>
    <w:rsid w:val="009C43FD"/>
    <w:rsid w:val="009C469B"/>
    <w:rsid w:val="009C4741"/>
    <w:rsid w:val="009C488F"/>
    <w:rsid w:val="009C4C51"/>
    <w:rsid w:val="009C59CF"/>
    <w:rsid w:val="009C5B5D"/>
    <w:rsid w:val="009C6073"/>
    <w:rsid w:val="009C68E4"/>
    <w:rsid w:val="009C6BDE"/>
    <w:rsid w:val="009C7DA4"/>
    <w:rsid w:val="009D01C5"/>
    <w:rsid w:val="009D05F7"/>
    <w:rsid w:val="009D10DF"/>
    <w:rsid w:val="009D1879"/>
    <w:rsid w:val="009D1F1F"/>
    <w:rsid w:val="009D239B"/>
    <w:rsid w:val="009D2F2E"/>
    <w:rsid w:val="009D3533"/>
    <w:rsid w:val="009D3562"/>
    <w:rsid w:val="009D3628"/>
    <w:rsid w:val="009D3C72"/>
    <w:rsid w:val="009D4195"/>
    <w:rsid w:val="009D441F"/>
    <w:rsid w:val="009D44D8"/>
    <w:rsid w:val="009D45EE"/>
    <w:rsid w:val="009D4C5E"/>
    <w:rsid w:val="009D4F8C"/>
    <w:rsid w:val="009D4FF8"/>
    <w:rsid w:val="009D5B01"/>
    <w:rsid w:val="009D6395"/>
    <w:rsid w:val="009D6CC8"/>
    <w:rsid w:val="009D75F2"/>
    <w:rsid w:val="009D7986"/>
    <w:rsid w:val="009D7CD8"/>
    <w:rsid w:val="009D7FAB"/>
    <w:rsid w:val="009E00F6"/>
    <w:rsid w:val="009E012C"/>
    <w:rsid w:val="009E01C8"/>
    <w:rsid w:val="009E085B"/>
    <w:rsid w:val="009E0B60"/>
    <w:rsid w:val="009E0FB7"/>
    <w:rsid w:val="009E175E"/>
    <w:rsid w:val="009E1B7D"/>
    <w:rsid w:val="009E1CB8"/>
    <w:rsid w:val="009E1D8A"/>
    <w:rsid w:val="009E225C"/>
    <w:rsid w:val="009E27E8"/>
    <w:rsid w:val="009E2984"/>
    <w:rsid w:val="009E29EE"/>
    <w:rsid w:val="009E2D46"/>
    <w:rsid w:val="009E2F93"/>
    <w:rsid w:val="009E2FD3"/>
    <w:rsid w:val="009E3BD6"/>
    <w:rsid w:val="009E3F5D"/>
    <w:rsid w:val="009E4B2E"/>
    <w:rsid w:val="009E5456"/>
    <w:rsid w:val="009E58C5"/>
    <w:rsid w:val="009E5C28"/>
    <w:rsid w:val="009E5E31"/>
    <w:rsid w:val="009E5F46"/>
    <w:rsid w:val="009E5FC5"/>
    <w:rsid w:val="009E63C9"/>
    <w:rsid w:val="009E6805"/>
    <w:rsid w:val="009E6955"/>
    <w:rsid w:val="009E6D90"/>
    <w:rsid w:val="009E6DD2"/>
    <w:rsid w:val="009E7014"/>
    <w:rsid w:val="009E7C0D"/>
    <w:rsid w:val="009F00EB"/>
    <w:rsid w:val="009F0505"/>
    <w:rsid w:val="009F0664"/>
    <w:rsid w:val="009F1BB5"/>
    <w:rsid w:val="009F2240"/>
    <w:rsid w:val="009F2295"/>
    <w:rsid w:val="009F25D1"/>
    <w:rsid w:val="009F2993"/>
    <w:rsid w:val="009F2D24"/>
    <w:rsid w:val="009F2F77"/>
    <w:rsid w:val="009F3401"/>
    <w:rsid w:val="009F368C"/>
    <w:rsid w:val="009F3DB7"/>
    <w:rsid w:val="009F3DC1"/>
    <w:rsid w:val="009F424E"/>
    <w:rsid w:val="009F4633"/>
    <w:rsid w:val="009F5022"/>
    <w:rsid w:val="009F5DFD"/>
    <w:rsid w:val="009F667A"/>
    <w:rsid w:val="009F67FE"/>
    <w:rsid w:val="009F700F"/>
    <w:rsid w:val="009F7357"/>
    <w:rsid w:val="009F750E"/>
    <w:rsid w:val="009F759E"/>
    <w:rsid w:val="009F7776"/>
    <w:rsid w:val="009F77EC"/>
    <w:rsid w:val="009F7A69"/>
    <w:rsid w:val="009F7E53"/>
    <w:rsid w:val="009F7FD7"/>
    <w:rsid w:val="00A00583"/>
    <w:rsid w:val="00A0091B"/>
    <w:rsid w:val="00A012A8"/>
    <w:rsid w:val="00A017B3"/>
    <w:rsid w:val="00A019BB"/>
    <w:rsid w:val="00A0215D"/>
    <w:rsid w:val="00A02379"/>
    <w:rsid w:val="00A02511"/>
    <w:rsid w:val="00A02687"/>
    <w:rsid w:val="00A0288D"/>
    <w:rsid w:val="00A02B7C"/>
    <w:rsid w:val="00A038C0"/>
    <w:rsid w:val="00A03BA5"/>
    <w:rsid w:val="00A04002"/>
    <w:rsid w:val="00A04191"/>
    <w:rsid w:val="00A04210"/>
    <w:rsid w:val="00A0458C"/>
    <w:rsid w:val="00A0469C"/>
    <w:rsid w:val="00A047E7"/>
    <w:rsid w:val="00A04F5B"/>
    <w:rsid w:val="00A05370"/>
    <w:rsid w:val="00A055F2"/>
    <w:rsid w:val="00A05EC1"/>
    <w:rsid w:val="00A0607E"/>
    <w:rsid w:val="00A0612F"/>
    <w:rsid w:val="00A06569"/>
    <w:rsid w:val="00A065B0"/>
    <w:rsid w:val="00A06743"/>
    <w:rsid w:val="00A06CAB"/>
    <w:rsid w:val="00A06F17"/>
    <w:rsid w:val="00A076B1"/>
    <w:rsid w:val="00A07BBD"/>
    <w:rsid w:val="00A10D97"/>
    <w:rsid w:val="00A10E42"/>
    <w:rsid w:val="00A1165D"/>
    <w:rsid w:val="00A125BF"/>
    <w:rsid w:val="00A1267C"/>
    <w:rsid w:val="00A12BB6"/>
    <w:rsid w:val="00A12C77"/>
    <w:rsid w:val="00A138F9"/>
    <w:rsid w:val="00A13F91"/>
    <w:rsid w:val="00A14209"/>
    <w:rsid w:val="00A14A3F"/>
    <w:rsid w:val="00A14A65"/>
    <w:rsid w:val="00A14BD5"/>
    <w:rsid w:val="00A1507E"/>
    <w:rsid w:val="00A159A4"/>
    <w:rsid w:val="00A15B8F"/>
    <w:rsid w:val="00A16002"/>
    <w:rsid w:val="00A16D11"/>
    <w:rsid w:val="00A17037"/>
    <w:rsid w:val="00A17903"/>
    <w:rsid w:val="00A209BD"/>
    <w:rsid w:val="00A20D09"/>
    <w:rsid w:val="00A20F46"/>
    <w:rsid w:val="00A20F48"/>
    <w:rsid w:val="00A20F55"/>
    <w:rsid w:val="00A21E2D"/>
    <w:rsid w:val="00A2212B"/>
    <w:rsid w:val="00A2227E"/>
    <w:rsid w:val="00A225B5"/>
    <w:rsid w:val="00A22609"/>
    <w:rsid w:val="00A226C7"/>
    <w:rsid w:val="00A23297"/>
    <w:rsid w:val="00A239CA"/>
    <w:rsid w:val="00A2443F"/>
    <w:rsid w:val="00A246C8"/>
    <w:rsid w:val="00A2481A"/>
    <w:rsid w:val="00A24C0C"/>
    <w:rsid w:val="00A24C53"/>
    <w:rsid w:val="00A24E5D"/>
    <w:rsid w:val="00A2510A"/>
    <w:rsid w:val="00A2534C"/>
    <w:rsid w:val="00A25763"/>
    <w:rsid w:val="00A25A2C"/>
    <w:rsid w:val="00A25A78"/>
    <w:rsid w:val="00A25C87"/>
    <w:rsid w:val="00A25F37"/>
    <w:rsid w:val="00A2648E"/>
    <w:rsid w:val="00A26721"/>
    <w:rsid w:val="00A26BE3"/>
    <w:rsid w:val="00A27268"/>
    <w:rsid w:val="00A27393"/>
    <w:rsid w:val="00A273BE"/>
    <w:rsid w:val="00A27563"/>
    <w:rsid w:val="00A27818"/>
    <w:rsid w:val="00A30023"/>
    <w:rsid w:val="00A3035D"/>
    <w:rsid w:val="00A31033"/>
    <w:rsid w:val="00A31204"/>
    <w:rsid w:val="00A3165D"/>
    <w:rsid w:val="00A32407"/>
    <w:rsid w:val="00A32D9B"/>
    <w:rsid w:val="00A32D9F"/>
    <w:rsid w:val="00A33B65"/>
    <w:rsid w:val="00A34AC8"/>
    <w:rsid w:val="00A35502"/>
    <w:rsid w:val="00A35A9A"/>
    <w:rsid w:val="00A35B93"/>
    <w:rsid w:val="00A35DD8"/>
    <w:rsid w:val="00A36908"/>
    <w:rsid w:val="00A36DA2"/>
    <w:rsid w:val="00A36FCC"/>
    <w:rsid w:val="00A37451"/>
    <w:rsid w:val="00A379C4"/>
    <w:rsid w:val="00A37C11"/>
    <w:rsid w:val="00A40668"/>
    <w:rsid w:val="00A40771"/>
    <w:rsid w:val="00A407B1"/>
    <w:rsid w:val="00A408B0"/>
    <w:rsid w:val="00A41CB8"/>
    <w:rsid w:val="00A41D68"/>
    <w:rsid w:val="00A41EB7"/>
    <w:rsid w:val="00A42075"/>
    <w:rsid w:val="00A423D9"/>
    <w:rsid w:val="00A423F8"/>
    <w:rsid w:val="00A4258D"/>
    <w:rsid w:val="00A42AC3"/>
    <w:rsid w:val="00A4304F"/>
    <w:rsid w:val="00A432DE"/>
    <w:rsid w:val="00A432E4"/>
    <w:rsid w:val="00A43757"/>
    <w:rsid w:val="00A43762"/>
    <w:rsid w:val="00A43961"/>
    <w:rsid w:val="00A4410E"/>
    <w:rsid w:val="00A44A9F"/>
    <w:rsid w:val="00A4598B"/>
    <w:rsid w:val="00A469BA"/>
    <w:rsid w:val="00A46BE3"/>
    <w:rsid w:val="00A46DF9"/>
    <w:rsid w:val="00A46FBF"/>
    <w:rsid w:val="00A46FE3"/>
    <w:rsid w:val="00A4701C"/>
    <w:rsid w:val="00A473FF"/>
    <w:rsid w:val="00A4769D"/>
    <w:rsid w:val="00A478E2"/>
    <w:rsid w:val="00A47B81"/>
    <w:rsid w:val="00A50C68"/>
    <w:rsid w:val="00A510ED"/>
    <w:rsid w:val="00A5115A"/>
    <w:rsid w:val="00A51186"/>
    <w:rsid w:val="00A51547"/>
    <w:rsid w:val="00A51C8E"/>
    <w:rsid w:val="00A51CBC"/>
    <w:rsid w:val="00A51D72"/>
    <w:rsid w:val="00A522ED"/>
    <w:rsid w:val="00A5282F"/>
    <w:rsid w:val="00A5299D"/>
    <w:rsid w:val="00A52C45"/>
    <w:rsid w:val="00A52F53"/>
    <w:rsid w:val="00A539CF"/>
    <w:rsid w:val="00A53EE1"/>
    <w:rsid w:val="00A542CA"/>
    <w:rsid w:val="00A54305"/>
    <w:rsid w:val="00A543E2"/>
    <w:rsid w:val="00A54865"/>
    <w:rsid w:val="00A5583F"/>
    <w:rsid w:val="00A55AE4"/>
    <w:rsid w:val="00A561CC"/>
    <w:rsid w:val="00A5646A"/>
    <w:rsid w:val="00A564C3"/>
    <w:rsid w:val="00A56CCE"/>
    <w:rsid w:val="00A5701F"/>
    <w:rsid w:val="00A570C3"/>
    <w:rsid w:val="00A57CA6"/>
    <w:rsid w:val="00A57FD6"/>
    <w:rsid w:val="00A60490"/>
    <w:rsid w:val="00A6053D"/>
    <w:rsid w:val="00A608BE"/>
    <w:rsid w:val="00A60C9B"/>
    <w:rsid w:val="00A60D54"/>
    <w:rsid w:val="00A60F0C"/>
    <w:rsid w:val="00A60F16"/>
    <w:rsid w:val="00A6183A"/>
    <w:rsid w:val="00A6256B"/>
    <w:rsid w:val="00A62649"/>
    <w:rsid w:val="00A62D2C"/>
    <w:rsid w:val="00A63501"/>
    <w:rsid w:val="00A637E8"/>
    <w:rsid w:val="00A6487E"/>
    <w:rsid w:val="00A6494F"/>
    <w:rsid w:val="00A64987"/>
    <w:rsid w:val="00A64CF0"/>
    <w:rsid w:val="00A64FE3"/>
    <w:rsid w:val="00A6509C"/>
    <w:rsid w:val="00A65113"/>
    <w:rsid w:val="00A65154"/>
    <w:rsid w:val="00A65245"/>
    <w:rsid w:val="00A6567A"/>
    <w:rsid w:val="00A65A1A"/>
    <w:rsid w:val="00A65BFC"/>
    <w:rsid w:val="00A65D52"/>
    <w:rsid w:val="00A65E59"/>
    <w:rsid w:val="00A65E66"/>
    <w:rsid w:val="00A660EE"/>
    <w:rsid w:val="00A66A02"/>
    <w:rsid w:val="00A67789"/>
    <w:rsid w:val="00A678FD"/>
    <w:rsid w:val="00A67969"/>
    <w:rsid w:val="00A67A67"/>
    <w:rsid w:val="00A67C6E"/>
    <w:rsid w:val="00A67CA1"/>
    <w:rsid w:val="00A70024"/>
    <w:rsid w:val="00A70857"/>
    <w:rsid w:val="00A70E09"/>
    <w:rsid w:val="00A7116B"/>
    <w:rsid w:val="00A7180C"/>
    <w:rsid w:val="00A722E6"/>
    <w:rsid w:val="00A72497"/>
    <w:rsid w:val="00A72EC1"/>
    <w:rsid w:val="00A73024"/>
    <w:rsid w:val="00A73097"/>
    <w:rsid w:val="00A736FE"/>
    <w:rsid w:val="00A73B1E"/>
    <w:rsid w:val="00A74686"/>
    <w:rsid w:val="00A74BDB"/>
    <w:rsid w:val="00A757BE"/>
    <w:rsid w:val="00A75A30"/>
    <w:rsid w:val="00A75C7B"/>
    <w:rsid w:val="00A75CDE"/>
    <w:rsid w:val="00A76128"/>
    <w:rsid w:val="00A77720"/>
    <w:rsid w:val="00A77768"/>
    <w:rsid w:val="00A777CE"/>
    <w:rsid w:val="00A7795C"/>
    <w:rsid w:val="00A77B64"/>
    <w:rsid w:val="00A77C9A"/>
    <w:rsid w:val="00A77CE6"/>
    <w:rsid w:val="00A77F8B"/>
    <w:rsid w:val="00A77F93"/>
    <w:rsid w:val="00A8036E"/>
    <w:rsid w:val="00A809F9"/>
    <w:rsid w:val="00A822F4"/>
    <w:rsid w:val="00A82514"/>
    <w:rsid w:val="00A8292F"/>
    <w:rsid w:val="00A82944"/>
    <w:rsid w:val="00A82CFE"/>
    <w:rsid w:val="00A8321A"/>
    <w:rsid w:val="00A832E8"/>
    <w:rsid w:val="00A83332"/>
    <w:rsid w:val="00A8355A"/>
    <w:rsid w:val="00A83C28"/>
    <w:rsid w:val="00A8419B"/>
    <w:rsid w:val="00A84E1A"/>
    <w:rsid w:val="00A8519D"/>
    <w:rsid w:val="00A8562E"/>
    <w:rsid w:val="00A8579F"/>
    <w:rsid w:val="00A8595C"/>
    <w:rsid w:val="00A861C9"/>
    <w:rsid w:val="00A867BC"/>
    <w:rsid w:val="00A8691D"/>
    <w:rsid w:val="00A8717E"/>
    <w:rsid w:val="00A87903"/>
    <w:rsid w:val="00A87B97"/>
    <w:rsid w:val="00A90290"/>
    <w:rsid w:val="00A90301"/>
    <w:rsid w:val="00A903B4"/>
    <w:rsid w:val="00A91821"/>
    <w:rsid w:val="00A91AC6"/>
    <w:rsid w:val="00A91C82"/>
    <w:rsid w:val="00A9266C"/>
    <w:rsid w:val="00A92C06"/>
    <w:rsid w:val="00A92D20"/>
    <w:rsid w:val="00A93060"/>
    <w:rsid w:val="00A9382C"/>
    <w:rsid w:val="00A93D06"/>
    <w:rsid w:val="00A944DE"/>
    <w:rsid w:val="00A95096"/>
    <w:rsid w:val="00A956EF"/>
    <w:rsid w:val="00A95913"/>
    <w:rsid w:val="00A95B39"/>
    <w:rsid w:val="00A95B3E"/>
    <w:rsid w:val="00A9659D"/>
    <w:rsid w:val="00A96EEB"/>
    <w:rsid w:val="00AA056D"/>
    <w:rsid w:val="00AA0BFE"/>
    <w:rsid w:val="00AA0CE4"/>
    <w:rsid w:val="00AA1CB1"/>
    <w:rsid w:val="00AA2F1F"/>
    <w:rsid w:val="00AA3996"/>
    <w:rsid w:val="00AA3FF7"/>
    <w:rsid w:val="00AA45F3"/>
    <w:rsid w:val="00AA54EE"/>
    <w:rsid w:val="00AA558B"/>
    <w:rsid w:val="00AA583F"/>
    <w:rsid w:val="00AA5982"/>
    <w:rsid w:val="00AA654A"/>
    <w:rsid w:val="00AA6DBC"/>
    <w:rsid w:val="00AA75F0"/>
    <w:rsid w:val="00AA7DD0"/>
    <w:rsid w:val="00AA7F6B"/>
    <w:rsid w:val="00AB0C03"/>
    <w:rsid w:val="00AB0E6E"/>
    <w:rsid w:val="00AB128A"/>
    <w:rsid w:val="00AB12CF"/>
    <w:rsid w:val="00AB231A"/>
    <w:rsid w:val="00AB2B42"/>
    <w:rsid w:val="00AB2D26"/>
    <w:rsid w:val="00AB339E"/>
    <w:rsid w:val="00AB36BB"/>
    <w:rsid w:val="00AB3C92"/>
    <w:rsid w:val="00AB4810"/>
    <w:rsid w:val="00AB4D6A"/>
    <w:rsid w:val="00AB5379"/>
    <w:rsid w:val="00AB54AD"/>
    <w:rsid w:val="00AB5AD6"/>
    <w:rsid w:val="00AB5B3B"/>
    <w:rsid w:val="00AB5BB4"/>
    <w:rsid w:val="00AB6258"/>
    <w:rsid w:val="00AB6976"/>
    <w:rsid w:val="00AB6F0A"/>
    <w:rsid w:val="00AB6FFB"/>
    <w:rsid w:val="00AB7912"/>
    <w:rsid w:val="00AB7BEA"/>
    <w:rsid w:val="00AC0BA0"/>
    <w:rsid w:val="00AC0F91"/>
    <w:rsid w:val="00AC2138"/>
    <w:rsid w:val="00AC23EE"/>
    <w:rsid w:val="00AC2A87"/>
    <w:rsid w:val="00AC2BA8"/>
    <w:rsid w:val="00AC2EAF"/>
    <w:rsid w:val="00AC3323"/>
    <w:rsid w:val="00AC3436"/>
    <w:rsid w:val="00AC36F3"/>
    <w:rsid w:val="00AC398C"/>
    <w:rsid w:val="00AC3A32"/>
    <w:rsid w:val="00AC420C"/>
    <w:rsid w:val="00AC4B4C"/>
    <w:rsid w:val="00AC5F1C"/>
    <w:rsid w:val="00AC60C8"/>
    <w:rsid w:val="00AC650F"/>
    <w:rsid w:val="00AC6511"/>
    <w:rsid w:val="00AC6620"/>
    <w:rsid w:val="00AC6F58"/>
    <w:rsid w:val="00AC718A"/>
    <w:rsid w:val="00AC75DC"/>
    <w:rsid w:val="00AC7A2F"/>
    <w:rsid w:val="00AD01BD"/>
    <w:rsid w:val="00AD02F4"/>
    <w:rsid w:val="00AD0550"/>
    <w:rsid w:val="00AD074C"/>
    <w:rsid w:val="00AD0E2D"/>
    <w:rsid w:val="00AD1117"/>
    <w:rsid w:val="00AD1335"/>
    <w:rsid w:val="00AD1BA6"/>
    <w:rsid w:val="00AD22E7"/>
    <w:rsid w:val="00AD24D2"/>
    <w:rsid w:val="00AD2867"/>
    <w:rsid w:val="00AD2D8F"/>
    <w:rsid w:val="00AD2E3A"/>
    <w:rsid w:val="00AD31B6"/>
    <w:rsid w:val="00AD3209"/>
    <w:rsid w:val="00AD3285"/>
    <w:rsid w:val="00AD3744"/>
    <w:rsid w:val="00AD3F9F"/>
    <w:rsid w:val="00AD46D3"/>
    <w:rsid w:val="00AD52FC"/>
    <w:rsid w:val="00AD5384"/>
    <w:rsid w:val="00AD56CE"/>
    <w:rsid w:val="00AD5736"/>
    <w:rsid w:val="00AD6355"/>
    <w:rsid w:val="00AD63D4"/>
    <w:rsid w:val="00AD66D6"/>
    <w:rsid w:val="00AD6E12"/>
    <w:rsid w:val="00AD6F32"/>
    <w:rsid w:val="00AD7145"/>
    <w:rsid w:val="00AD7630"/>
    <w:rsid w:val="00AD78DF"/>
    <w:rsid w:val="00AD7B8A"/>
    <w:rsid w:val="00AE0083"/>
    <w:rsid w:val="00AE02C2"/>
    <w:rsid w:val="00AE05B9"/>
    <w:rsid w:val="00AE0A9E"/>
    <w:rsid w:val="00AE19FA"/>
    <w:rsid w:val="00AE1BBC"/>
    <w:rsid w:val="00AE1C5F"/>
    <w:rsid w:val="00AE2052"/>
    <w:rsid w:val="00AE21B7"/>
    <w:rsid w:val="00AE22AD"/>
    <w:rsid w:val="00AE2B08"/>
    <w:rsid w:val="00AE2F61"/>
    <w:rsid w:val="00AE3673"/>
    <w:rsid w:val="00AE4690"/>
    <w:rsid w:val="00AE4CA6"/>
    <w:rsid w:val="00AE4E31"/>
    <w:rsid w:val="00AE5147"/>
    <w:rsid w:val="00AE54A4"/>
    <w:rsid w:val="00AE63AB"/>
    <w:rsid w:val="00AE68FB"/>
    <w:rsid w:val="00AE6975"/>
    <w:rsid w:val="00AE7663"/>
    <w:rsid w:val="00AE768D"/>
    <w:rsid w:val="00AE7AB6"/>
    <w:rsid w:val="00AE7C43"/>
    <w:rsid w:val="00AE7E96"/>
    <w:rsid w:val="00AE7F4B"/>
    <w:rsid w:val="00AF096B"/>
    <w:rsid w:val="00AF0B79"/>
    <w:rsid w:val="00AF0BCE"/>
    <w:rsid w:val="00AF1E37"/>
    <w:rsid w:val="00AF2BCC"/>
    <w:rsid w:val="00AF3777"/>
    <w:rsid w:val="00AF3D59"/>
    <w:rsid w:val="00AF3DDE"/>
    <w:rsid w:val="00AF49D7"/>
    <w:rsid w:val="00AF4A0F"/>
    <w:rsid w:val="00AF4EF7"/>
    <w:rsid w:val="00AF5621"/>
    <w:rsid w:val="00AF5BA7"/>
    <w:rsid w:val="00AF5F65"/>
    <w:rsid w:val="00AF66D4"/>
    <w:rsid w:val="00AF68BC"/>
    <w:rsid w:val="00AF6EEB"/>
    <w:rsid w:val="00AF6EFB"/>
    <w:rsid w:val="00AF71A0"/>
    <w:rsid w:val="00AF774A"/>
    <w:rsid w:val="00AF7A29"/>
    <w:rsid w:val="00AF7C7E"/>
    <w:rsid w:val="00B00AD6"/>
    <w:rsid w:val="00B00DD9"/>
    <w:rsid w:val="00B0161E"/>
    <w:rsid w:val="00B01680"/>
    <w:rsid w:val="00B017EE"/>
    <w:rsid w:val="00B0220F"/>
    <w:rsid w:val="00B0262B"/>
    <w:rsid w:val="00B02E9E"/>
    <w:rsid w:val="00B03222"/>
    <w:rsid w:val="00B03392"/>
    <w:rsid w:val="00B03807"/>
    <w:rsid w:val="00B0383A"/>
    <w:rsid w:val="00B04648"/>
    <w:rsid w:val="00B047CD"/>
    <w:rsid w:val="00B0490D"/>
    <w:rsid w:val="00B049DB"/>
    <w:rsid w:val="00B04DDB"/>
    <w:rsid w:val="00B04E78"/>
    <w:rsid w:val="00B04EAE"/>
    <w:rsid w:val="00B05457"/>
    <w:rsid w:val="00B0553E"/>
    <w:rsid w:val="00B05AC8"/>
    <w:rsid w:val="00B05D36"/>
    <w:rsid w:val="00B05D73"/>
    <w:rsid w:val="00B06354"/>
    <w:rsid w:val="00B06468"/>
    <w:rsid w:val="00B06655"/>
    <w:rsid w:val="00B06C85"/>
    <w:rsid w:val="00B06F0A"/>
    <w:rsid w:val="00B07058"/>
    <w:rsid w:val="00B07601"/>
    <w:rsid w:val="00B100CF"/>
    <w:rsid w:val="00B106B3"/>
    <w:rsid w:val="00B1081D"/>
    <w:rsid w:val="00B10B29"/>
    <w:rsid w:val="00B116FC"/>
    <w:rsid w:val="00B11810"/>
    <w:rsid w:val="00B12D6D"/>
    <w:rsid w:val="00B13A81"/>
    <w:rsid w:val="00B13EF1"/>
    <w:rsid w:val="00B140EA"/>
    <w:rsid w:val="00B143E4"/>
    <w:rsid w:val="00B1441F"/>
    <w:rsid w:val="00B14B7D"/>
    <w:rsid w:val="00B15154"/>
    <w:rsid w:val="00B157B7"/>
    <w:rsid w:val="00B15DC1"/>
    <w:rsid w:val="00B15E83"/>
    <w:rsid w:val="00B16152"/>
    <w:rsid w:val="00B1636A"/>
    <w:rsid w:val="00B163B1"/>
    <w:rsid w:val="00B16BBA"/>
    <w:rsid w:val="00B170D6"/>
    <w:rsid w:val="00B17502"/>
    <w:rsid w:val="00B176CC"/>
    <w:rsid w:val="00B178C4"/>
    <w:rsid w:val="00B17A67"/>
    <w:rsid w:val="00B17EB1"/>
    <w:rsid w:val="00B205D2"/>
    <w:rsid w:val="00B20FEA"/>
    <w:rsid w:val="00B21828"/>
    <w:rsid w:val="00B21C84"/>
    <w:rsid w:val="00B21D55"/>
    <w:rsid w:val="00B223B7"/>
    <w:rsid w:val="00B22491"/>
    <w:rsid w:val="00B22637"/>
    <w:rsid w:val="00B2277C"/>
    <w:rsid w:val="00B22935"/>
    <w:rsid w:val="00B22BC3"/>
    <w:rsid w:val="00B230BC"/>
    <w:rsid w:val="00B231F4"/>
    <w:rsid w:val="00B2330C"/>
    <w:rsid w:val="00B2404C"/>
    <w:rsid w:val="00B2520F"/>
    <w:rsid w:val="00B25264"/>
    <w:rsid w:val="00B253FE"/>
    <w:rsid w:val="00B25403"/>
    <w:rsid w:val="00B254B4"/>
    <w:rsid w:val="00B2555A"/>
    <w:rsid w:val="00B25E09"/>
    <w:rsid w:val="00B26627"/>
    <w:rsid w:val="00B266B3"/>
    <w:rsid w:val="00B266B7"/>
    <w:rsid w:val="00B26984"/>
    <w:rsid w:val="00B269BB"/>
    <w:rsid w:val="00B26BC6"/>
    <w:rsid w:val="00B26C07"/>
    <w:rsid w:val="00B2766A"/>
    <w:rsid w:val="00B27FC2"/>
    <w:rsid w:val="00B30851"/>
    <w:rsid w:val="00B30BED"/>
    <w:rsid w:val="00B30C03"/>
    <w:rsid w:val="00B31308"/>
    <w:rsid w:val="00B31596"/>
    <w:rsid w:val="00B315D1"/>
    <w:rsid w:val="00B3223E"/>
    <w:rsid w:val="00B3265B"/>
    <w:rsid w:val="00B32B50"/>
    <w:rsid w:val="00B32C27"/>
    <w:rsid w:val="00B337C9"/>
    <w:rsid w:val="00B33A7A"/>
    <w:rsid w:val="00B33A8A"/>
    <w:rsid w:val="00B33EAC"/>
    <w:rsid w:val="00B344C5"/>
    <w:rsid w:val="00B34516"/>
    <w:rsid w:val="00B34EE5"/>
    <w:rsid w:val="00B36215"/>
    <w:rsid w:val="00B3680B"/>
    <w:rsid w:val="00B369B3"/>
    <w:rsid w:val="00B36F9E"/>
    <w:rsid w:val="00B37008"/>
    <w:rsid w:val="00B3735D"/>
    <w:rsid w:val="00B37367"/>
    <w:rsid w:val="00B3743C"/>
    <w:rsid w:val="00B407DA"/>
    <w:rsid w:val="00B40E62"/>
    <w:rsid w:val="00B411C9"/>
    <w:rsid w:val="00B41242"/>
    <w:rsid w:val="00B4186D"/>
    <w:rsid w:val="00B41F7F"/>
    <w:rsid w:val="00B42BBA"/>
    <w:rsid w:val="00B42BEA"/>
    <w:rsid w:val="00B42D60"/>
    <w:rsid w:val="00B4319E"/>
    <w:rsid w:val="00B43368"/>
    <w:rsid w:val="00B43707"/>
    <w:rsid w:val="00B43C77"/>
    <w:rsid w:val="00B43D5B"/>
    <w:rsid w:val="00B43DBC"/>
    <w:rsid w:val="00B44021"/>
    <w:rsid w:val="00B44834"/>
    <w:rsid w:val="00B453E8"/>
    <w:rsid w:val="00B45E52"/>
    <w:rsid w:val="00B46920"/>
    <w:rsid w:val="00B46EF2"/>
    <w:rsid w:val="00B47B65"/>
    <w:rsid w:val="00B47D71"/>
    <w:rsid w:val="00B47FF1"/>
    <w:rsid w:val="00B501FD"/>
    <w:rsid w:val="00B507CA"/>
    <w:rsid w:val="00B50ADC"/>
    <w:rsid w:val="00B50B3F"/>
    <w:rsid w:val="00B510F2"/>
    <w:rsid w:val="00B51404"/>
    <w:rsid w:val="00B516ED"/>
    <w:rsid w:val="00B5171F"/>
    <w:rsid w:val="00B51B8C"/>
    <w:rsid w:val="00B52366"/>
    <w:rsid w:val="00B526FF"/>
    <w:rsid w:val="00B52B56"/>
    <w:rsid w:val="00B53010"/>
    <w:rsid w:val="00B54023"/>
    <w:rsid w:val="00B540A2"/>
    <w:rsid w:val="00B54BED"/>
    <w:rsid w:val="00B54D65"/>
    <w:rsid w:val="00B55158"/>
    <w:rsid w:val="00B55364"/>
    <w:rsid w:val="00B5545D"/>
    <w:rsid w:val="00B55C35"/>
    <w:rsid w:val="00B56165"/>
    <w:rsid w:val="00B56288"/>
    <w:rsid w:val="00B564C3"/>
    <w:rsid w:val="00B56B52"/>
    <w:rsid w:val="00B56C45"/>
    <w:rsid w:val="00B5710B"/>
    <w:rsid w:val="00B57110"/>
    <w:rsid w:val="00B57D45"/>
    <w:rsid w:val="00B606FB"/>
    <w:rsid w:val="00B60B71"/>
    <w:rsid w:val="00B60BF7"/>
    <w:rsid w:val="00B61937"/>
    <w:rsid w:val="00B619CC"/>
    <w:rsid w:val="00B62A10"/>
    <w:rsid w:val="00B62E6B"/>
    <w:rsid w:val="00B636B2"/>
    <w:rsid w:val="00B637D1"/>
    <w:rsid w:val="00B63C58"/>
    <w:rsid w:val="00B643F7"/>
    <w:rsid w:val="00B64631"/>
    <w:rsid w:val="00B64885"/>
    <w:rsid w:val="00B65665"/>
    <w:rsid w:val="00B65A32"/>
    <w:rsid w:val="00B65A73"/>
    <w:rsid w:val="00B65CF0"/>
    <w:rsid w:val="00B6632F"/>
    <w:rsid w:val="00B6718F"/>
    <w:rsid w:val="00B67B46"/>
    <w:rsid w:val="00B7012A"/>
    <w:rsid w:val="00B7060F"/>
    <w:rsid w:val="00B70FAF"/>
    <w:rsid w:val="00B71170"/>
    <w:rsid w:val="00B7125A"/>
    <w:rsid w:val="00B72164"/>
    <w:rsid w:val="00B7260D"/>
    <w:rsid w:val="00B72934"/>
    <w:rsid w:val="00B72C0B"/>
    <w:rsid w:val="00B72D79"/>
    <w:rsid w:val="00B738A0"/>
    <w:rsid w:val="00B73EE2"/>
    <w:rsid w:val="00B74897"/>
    <w:rsid w:val="00B74BC3"/>
    <w:rsid w:val="00B75DF9"/>
    <w:rsid w:val="00B75FFC"/>
    <w:rsid w:val="00B76082"/>
    <w:rsid w:val="00B76669"/>
    <w:rsid w:val="00B767B1"/>
    <w:rsid w:val="00B770B5"/>
    <w:rsid w:val="00B7736C"/>
    <w:rsid w:val="00B7767A"/>
    <w:rsid w:val="00B777F3"/>
    <w:rsid w:val="00B80211"/>
    <w:rsid w:val="00B80AF6"/>
    <w:rsid w:val="00B80B9E"/>
    <w:rsid w:val="00B8148F"/>
    <w:rsid w:val="00B821D3"/>
    <w:rsid w:val="00B8244B"/>
    <w:rsid w:val="00B8253B"/>
    <w:rsid w:val="00B825E5"/>
    <w:rsid w:val="00B82842"/>
    <w:rsid w:val="00B829DD"/>
    <w:rsid w:val="00B82BC6"/>
    <w:rsid w:val="00B83568"/>
    <w:rsid w:val="00B8363B"/>
    <w:rsid w:val="00B83723"/>
    <w:rsid w:val="00B8390B"/>
    <w:rsid w:val="00B83987"/>
    <w:rsid w:val="00B84295"/>
    <w:rsid w:val="00B84820"/>
    <w:rsid w:val="00B84DE6"/>
    <w:rsid w:val="00B853F6"/>
    <w:rsid w:val="00B85500"/>
    <w:rsid w:val="00B87260"/>
    <w:rsid w:val="00B8769B"/>
    <w:rsid w:val="00B87815"/>
    <w:rsid w:val="00B878C6"/>
    <w:rsid w:val="00B87E66"/>
    <w:rsid w:val="00B87ECD"/>
    <w:rsid w:val="00B90409"/>
    <w:rsid w:val="00B90C3F"/>
    <w:rsid w:val="00B90C74"/>
    <w:rsid w:val="00B9167E"/>
    <w:rsid w:val="00B91736"/>
    <w:rsid w:val="00B91792"/>
    <w:rsid w:val="00B919BE"/>
    <w:rsid w:val="00B920A9"/>
    <w:rsid w:val="00B927A9"/>
    <w:rsid w:val="00B92EEF"/>
    <w:rsid w:val="00B93570"/>
    <w:rsid w:val="00B93644"/>
    <w:rsid w:val="00B94142"/>
    <w:rsid w:val="00B953C3"/>
    <w:rsid w:val="00B95487"/>
    <w:rsid w:val="00B95D87"/>
    <w:rsid w:val="00B95F63"/>
    <w:rsid w:val="00B962AA"/>
    <w:rsid w:val="00B96365"/>
    <w:rsid w:val="00B96D29"/>
    <w:rsid w:val="00B97191"/>
    <w:rsid w:val="00B977DE"/>
    <w:rsid w:val="00B97888"/>
    <w:rsid w:val="00B97AFC"/>
    <w:rsid w:val="00B97D65"/>
    <w:rsid w:val="00B97DB3"/>
    <w:rsid w:val="00BA07EF"/>
    <w:rsid w:val="00BA09C6"/>
    <w:rsid w:val="00BA0A98"/>
    <w:rsid w:val="00BA0D95"/>
    <w:rsid w:val="00BA132F"/>
    <w:rsid w:val="00BA157D"/>
    <w:rsid w:val="00BA16E4"/>
    <w:rsid w:val="00BA1A01"/>
    <w:rsid w:val="00BA22DD"/>
    <w:rsid w:val="00BA24EA"/>
    <w:rsid w:val="00BA26AB"/>
    <w:rsid w:val="00BA2C0F"/>
    <w:rsid w:val="00BA31C1"/>
    <w:rsid w:val="00BA327E"/>
    <w:rsid w:val="00BA3341"/>
    <w:rsid w:val="00BA3759"/>
    <w:rsid w:val="00BA3E25"/>
    <w:rsid w:val="00BA411F"/>
    <w:rsid w:val="00BA438F"/>
    <w:rsid w:val="00BA485C"/>
    <w:rsid w:val="00BA4D1A"/>
    <w:rsid w:val="00BA4D3F"/>
    <w:rsid w:val="00BA4E7D"/>
    <w:rsid w:val="00BA5420"/>
    <w:rsid w:val="00BA61FB"/>
    <w:rsid w:val="00BA6951"/>
    <w:rsid w:val="00BA6FD1"/>
    <w:rsid w:val="00BA71D9"/>
    <w:rsid w:val="00BA72EB"/>
    <w:rsid w:val="00BA7CA1"/>
    <w:rsid w:val="00BB0984"/>
    <w:rsid w:val="00BB1004"/>
    <w:rsid w:val="00BB102D"/>
    <w:rsid w:val="00BB16B4"/>
    <w:rsid w:val="00BB1B83"/>
    <w:rsid w:val="00BB1DE5"/>
    <w:rsid w:val="00BB2104"/>
    <w:rsid w:val="00BB330D"/>
    <w:rsid w:val="00BB3EE5"/>
    <w:rsid w:val="00BB4636"/>
    <w:rsid w:val="00BB4D50"/>
    <w:rsid w:val="00BB4EE6"/>
    <w:rsid w:val="00BB530E"/>
    <w:rsid w:val="00BB541E"/>
    <w:rsid w:val="00BB582A"/>
    <w:rsid w:val="00BB5857"/>
    <w:rsid w:val="00BB58BE"/>
    <w:rsid w:val="00BB5A4F"/>
    <w:rsid w:val="00BB629C"/>
    <w:rsid w:val="00BB63AA"/>
    <w:rsid w:val="00BB6B1F"/>
    <w:rsid w:val="00BB6CE2"/>
    <w:rsid w:val="00BB6E22"/>
    <w:rsid w:val="00BB6EAA"/>
    <w:rsid w:val="00BB7081"/>
    <w:rsid w:val="00BB7464"/>
    <w:rsid w:val="00BB75A1"/>
    <w:rsid w:val="00BB764D"/>
    <w:rsid w:val="00BB77E0"/>
    <w:rsid w:val="00BC0089"/>
    <w:rsid w:val="00BC04A0"/>
    <w:rsid w:val="00BC06AA"/>
    <w:rsid w:val="00BC0811"/>
    <w:rsid w:val="00BC081C"/>
    <w:rsid w:val="00BC0DEE"/>
    <w:rsid w:val="00BC1096"/>
    <w:rsid w:val="00BC1157"/>
    <w:rsid w:val="00BC187C"/>
    <w:rsid w:val="00BC1FA7"/>
    <w:rsid w:val="00BC2815"/>
    <w:rsid w:val="00BC2822"/>
    <w:rsid w:val="00BC3274"/>
    <w:rsid w:val="00BC3E09"/>
    <w:rsid w:val="00BC492F"/>
    <w:rsid w:val="00BC4D88"/>
    <w:rsid w:val="00BC4F27"/>
    <w:rsid w:val="00BC5089"/>
    <w:rsid w:val="00BC5DE1"/>
    <w:rsid w:val="00BC5FE7"/>
    <w:rsid w:val="00BC627C"/>
    <w:rsid w:val="00BC6640"/>
    <w:rsid w:val="00BC6F62"/>
    <w:rsid w:val="00BC7025"/>
    <w:rsid w:val="00BC7512"/>
    <w:rsid w:val="00BC7606"/>
    <w:rsid w:val="00BC7A76"/>
    <w:rsid w:val="00BD06B2"/>
    <w:rsid w:val="00BD101D"/>
    <w:rsid w:val="00BD1799"/>
    <w:rsid w:val="00BD1EDB"/>
    <w:rsid w:val="00BD27C2"/>
    <w:rsid w:val="00BD2989"/>
    <w:rsid w:val="00BD2B98"/>
    <w:rsid w:val="00BD2BFD"/>
    <w:rsid w:val="00BD3906"/>
    <w:rsid w:val="00BD3FB6"/>
    <w:rsid w:val="00BD4014"/>
    <w:rsid w:val="00BD479E"/>
    <w:rsid w:val="00BD499A"/>
    <w:rsid w:val="00BD4A9E"/>
    <w:rsid w:val="00BD51F4"/>
    <w:rsid w:val="00BD5348"/>
    <w:rsid w:val="00BD5B11"/>
    <w:rsid w:val="00BD6235"/>
    <w:rsid w:val="00BD62DE"/>
    <w:rsid w:val="00BD75B3"/>
    <w:rsid w:val="00BD7793"/>
    <w:rsid w:val="00BD7AC3"/>
    <w:rsid w:val="00BD7BB5"/>
    <w:rsid w:val="00BD7E92"/>
    <w:rsid w:val="00BE0343"/>
    <w:rsid w:val="00BE08F5"/>
    <w:rsid w:val="00BE0AB0"/>
    <w:rsid w:val="00BE0ED1"/>
    <w:rsid w:val="00BE138D"/>
    <w:rsid w:val="00BE148B"/>
    <w:rsid w:val="00BE1831"/>
    <w:rsid w:val="00BE18C1"/>
    <w:rsid w:val="00BE2466"/>
    <w:rsid w:val="00BE25FB"/>
    <w:rsid w:val="00BE2E05"/>
    <w:rsid w:val="00BE2E44"/>
    <w:rsid w:val="00BE2E54"/>
    <w:rsid w:val="00BE398F"/>
    <w:rsid w:val="00BE4443"/>
    <w:rsid w:val="00BE5199"/>
    <w:rsid w:val="00BE55C8"/>
    <w:rsid w:val="00BE598C"/>
    <w:rsid w:val="00BE59C6"/>
    <w:rsid w:val="00BE5DA9"/>
    <w:rsid w:val="00BE6136"/>
    <w:rsid w:val="00BE6EA5"/>
    <w:rsid w:val="00BE71A9"/>
    <w:rsid w:val="00BE78B7"/>
    <w:rsid w:val="00BE793D"/>
    <w:rsid w:val="00BE7E2F"/>
    <w:rsid w:val="00BF00E2"/>
    <w:rsid w:val="00BF01FD"/>
    <w:rsid w:val="00BF052E"/>
    <w:rsid w:val="00BF0719"/>
    <w:rsid w:val="00BF2153"/>
    <w:rsid w:val="00BF225F"/>
    <w:rsid w:val="00BF23BC"/>
    <w:rsid w:val="00BF257D"/>
    <w:rsid w:val="00BF263C"/>
    <w:rsid w:val="00BF29F6"/>
    <w:rsid w:val="00BF2B7F"/>
    <w:rsid w:val="00BF2E70"/>
    <w:rsid w:val="00BF37A7"/>
    <w:rsid w:val="00BF3B6F"/>
    <w:rsid w:val="00BF3F49"/>
    <w:rsid w:val="00BF4122"/>
    <w:rsid w:val="00BF4CA7"/>
    <w:rsid w:val="00BF4D51"/>
    <w:rsid w:val="00BF4DA1"/>
    <w:rsid w:val="00BF579F"/>
    <w:rsid w:val="00BF57E9"/>
    <w:rsid w:val="00BF590B"/>
    <w:rsid w:val="00BF5953"/>
    <w:rsid w:val="00BF5980"/>
    <w:rsid w:val="00BF66A3"/>
    <w:rsid w:val="00BF6817"/>
    <w:rsid w:val="00BF688D"/>
    <w:rsid w:val="00BF691E"/>
    <w:rsid w:val="00BF69A5"/>
    <w:rsid w:val="00BF6CE2"/>
    <w:rsid w:val="00BF7D6F"/>
    <w:rsid w:val="00C0024C"/>
    <w:rsid w:val="00C00CA6"/>
    <w:rsid w:val="00C00D89"/>
    <w:rsid w:val="00C01811"/>
    <w:rsid w:val="00C0284C"/>
    <w:rsid w:val="00C029AD"/>
    <w:rsid w:val="00C02A26"/>
    <w:rsid w:val="00C02BBC"/>
    <w:rsid w:val="00C03204"/>
    <w:rsid w:val="00C03754"/>
    <w:rsid w:val="00C03836"/>
    <w:rsid w:val="00C03AC7"/>
    <w:rsid w:val="00C03B4F"/>
    <w:rsid w:val="00C03EAD"/>
    <w:rsid w:val="00C03FD0"/>
    <w:rsid w:val="00C04001"/>
    <w:rsid w:val="00C04329"/>
    <w:rsid w:val="00C0466A"/>
    <w:rsid w:val="00C057C4"/>
    <w:rsid w:val="00C05BAF"/>
    <w:rsid w:val="00C0623A"/>
    <w:rsid w:val="00C064F3"/>
    <w:rsid w:val="00C06CE1"/>
    <w:rsid w:val="00C06FED"/>
    <w:rsid w:val="00C070AF"/>
    <w:rsid w:val="00C072EB"/>
    <w:rsid w:val="00C07382"/>
    <w:rsid w:val="00C0738D"/>
    <w:rsid w:val="00C07B23"/>
    <w:rsid w:val="00C07B50"/>
    <w:rsid w:val="00C07C61"/>
    <w:rsid w:val="00C101E5"/>
    <w:rsid w:val="00C103E1"/>
    <w:rsid w:val="00C10F9E"/>
    <w:rsid w:val="00C11131"/>
    <w:rsid w:val="00C11207"/>
    <w:rsid w:val="00C11ABC"/>
    <w:rsid w:val="00C124DB"/>
    <w:rsid w:val="00C128AB"/>
    <w:rsid w:val="00C12DF0"/>
    <w:rsid w:val="00C1341A"/>
    <w:rsid w:val="00C13540"/>
    <w:rsid w:val="00C13AA8"/>
    <w:rsid w:val="00C13E02"/>
    <w:rsid w:val="00C1496C"/>
    <w:rsid w:val="00C14C6B"/>
    <w:rsid w:val="00C15734"/>
    <w:rsid w:val="00C15A59"/>
    <w:rsid w:val="00C16247"/>
    <w:rsid w:val="00C16273"/>
    <w:rsid w:val="00C16349"/>
    <w:rsid w:val="00C16441"/>
    <w:rsid w:val="00C16572"/>
    <w:rsid w:val="00C16B8F"/>
    <w:rsid w:val="00C16BF6"/>
    <w:rsid w:val="00C16C3C"/>
    <w:rsid w:val="00C16DE4"/>
    <w:rsid w:val="00C17355"/>
    <w:rsid w:val="00C179A2"/>
    <w:rsid w:val="00C17B94"/>
    <w:rsid w:val="00C17EDF"/>
    <w:rsid w:val="00C206E5"/>
    <w:rsid w:val="00C20867"/>
    <w:rsid w:val="00C208A2"/>
    <w:rsid w:val="00C20FB3"/>
    <w:rsid w:val="00C2115B"/>
    <w:rsid w:val="00C212EB"/>
    <w:rsid w:val="00C21736"/>
    <w:rsid w:val="00C21C5C"/>
    <w:rsid w:val="00C21CED"/>
    <w:rsid w:val="00C21F57"/>
    <w:rsid w:val="00C22886"/>
    <w:rsid w:val="00C22EC3"/>
    <w:rsid w:val="00C23DBA"/>
    <w:rsid w:val="00C24490"/>
    <w:rsid w:val="00C24714"/>
    <w:rsid w:val="00C2547F"/>
    <w:rsid w:val="00C25670"/>
    <w:rsid w:val="00C25791"/>
    <w:rsid w:val="00C2597B"/>
    <w:rsid w:val="00C262DE"/>
    <w:rsid w:val="00C265B9"/>
    <w:rsid w:val="00C26D65"/>
    <w:rsid w:val="00C27353"/>
    <w:rsid w:val="00C27AB6"/>
    <w:rsid w:val="00C27F73"/>
    <w:rsid w:val="00C30388"/>
    <w:rsid w:val="00C30809"/>
    <w:rsid w:val="00C30D1D"/>
    <w:rsid w:val="00C30F2D"/>
    <w:rsid w:val="00C3135C"/>
    <w:rsid w:val="00C32366"/>
    <w:rsid w:val="00C32405"/>
    <w:rsid w:val="00C32841"/>
    <w:rsid w:val="00C3297C"/>
    <w:rsid w:val="00C32A13"/>
    <w:rsid w:val="00C32F2B"/>
    <w:rsid w:val="00C32F67"/>
    <w:rsid w:val="00C33101"/>
    <w:rsid w:val="00C33114"/>
    <w:rsid w:val="00C335A8"/>
    <w:rsid w:val="00C33D56"/>
    <w:rsid w:val="00C33EBC"/>
    <w:rsid w:val="00C344F0"/>
    <w:rsid w:val="00C347AC"/>
    <w:rsid w:val="00C34AAC"/>
    <w:rsid w:val="00C352B3"/>
    <w:rsid w:val="00C35C6C"/>
    <w:rsid w:val="00C3600C"/>
    <w:rsid w:val="00C36532"/>
    <w:rsid w:val="00C36625"/>
    <w:rsid w:val="00C368BA"/>
    <w:rsid w:val="00C369BB"/>
    <w:rsid w:val="00C36B8C"/>
    <w:rsid w:val="00C36F49"/>
    <w:rsid w:val="00C36F5A"/>
    <w:rsid w:val="00C403B6"/>
    <w:rsid w:val="00C40973"/>
    <w:rsid w:val="00C40F0C"/>
    <w:rsid w:val="00C411ED"/>
    <w:rsid w:val="00C41267"/>
    <w:rsid w:val="00C41859"/>
    <w:rsid w:val="00C418B3"/>
    <w:rsid w:val="00C41F32"/>
    <w:rsid w:val="00C42529"/>
    <w:rsid w:val="00C4255D"/>
    <w:rsid w:val="00C425F3"/>
    <w:rsid w:val="00C427BD"/>
    <w:rsid w:val="00C42B12"/>
    <w:rsid w:val="00C434D0"/>
    <w:rsid w:val="00C43758"/>
    <w:rsid w:val="00C43DF6"/>
    <w:rsid w:val="00C43FE5"/>
    <w:rsid w:val="00C4434C"/>
    <w:rsid w:val="00C44539"/>
    <w:rsid w:val="00C44D3E"/>
    <w:rsid w:val="00C45103"/>
    <w:rsid w:val="00C4544B"/>
    <w:rsid w:val="00C45A13"/>
    <w:rsid w:val="00C45AFC"/>
    <w:rsid w:val="00C46E93"/>
    <w:rsid w:val="00C470D1"/>
    <w:rsid w:val="00C470E7"/>
    <w:rsid w:val="00C478F0"/>
    <w:rsid w:val="00C47A7B"/>
    <w:rsid w:val="00C47B35"/>
    <w:rsid w:val="00C503FF"/>
    <w:rsid w:val="00C50869"/>
    <w:rsid w:val="00C508C5"/>
    <w:rsid w:val="00C51D73"/>
    <w:rsid w:val="00C51E7D"/>
    <w:rsid w:val="00C51FAC"/>
    <w:rsid w:val="00C5225D"/>
    <w:rsid w:val="00C524B8"/>
    <w:rsid w:val="00C52B80"/>
    <w:rsid w:val="00C53256"/>
    <w:rsid w:val="00C536B2"/>
    <w:rsid w:val="00C53CB7"/>
    <w:rsid w:val="00C54038"/>
    <w:rsid w:val="00C543E3"/>
    <w:rsid w:val="00C54617"/>
    <w:rsid w:val="00C54918"/>
    <w:rsid w:val="00C54D13"/>
    <w:rsid w:val="00C552CA"/>
    <w:rsid w:val="00C55B59"/>
    <w:rsid w:val="00C560A0"/>
    <w:rsid w:val="00C563F6"/>
    <w:rsid w:val="00C568B0"/>
    <w:rsid w:val="00C56D32"/>
    <w:rsid w:val="00C56F6F"/>
    <w:rsid w:val="00C57FEE"/>
    <w:rsid w:val="00C608AF"/>
    <w:rsid w:val="00C609A0"/>
    <w:rsid w:val="00C60A99"/>
    <w:rsid w:val="00C610E6"/>
    <w:rsid w:val="00C61FB5"/>
    <w:rsid w:val="00C621E2"/>
    <w:rsid w:val="00C62C07"/>
    <w:rsid w:val="00C632F1"/>
    <w:rsid w:val="00C645A6"/>
    <w:rsid w:val="00C6482C"/>
    <w:rsid w:val="00C64AC3"/>
    <w:rsid w:val="00C65563"/>
    <w:rsid w:val="00C6566C"/>
    <w:rsid w:val="00C657C2"/>
    <w:rsid w:val="00C65AAB"/>
    <w:rsid w:val="00C65B7F"/>
    <w:rsid w:val="00C65D19"/>
    <w:rsid w:val="00C65DF0"/>
    <w:rsid w:val="00C65F2E"/>
    <w:rsid w:val="00C66CB7"/>
    <w:rsid w:val="00C674E6"/>
    <w:rsid w:val="00C674F2"/>
    <w:rsid w:val="00C676C0"/>
    <w:rsid w:val="00C67DC0"/>
    <w:rsid w:val="00C70363"/>
    <w:rsid w:val="00C708A9"/>
    <w:rsid w:val="00C70C4C"/>
    <w:rsid w:val="00C70FF6"/>
    <w:rsid w:val="00C71781"/>
    <w:rsid w:val="00C71857"/>
    <w:rsid w:val="00C71E31"/>
    <w:rsid w:val="00C7227A"/>
    <w:rsid w:val="00C72958"/>
    <w:rsid w:val="00C72978"/>
    <w:rsid w:val="00C72A4B"/>
    <w:rsid w:val="00C73B08"/>
    <w:rsid w:val="00C73D15"/>
    <w:rsid w:val="00C73EC9"/>
    <w:rsid w:val="00C73F5F"/>
    <w:rsid w:val="00C73FA4"/>
    <w:rsid w:val="00C75030"/>
    <w:rsid w:val="00C75590"/>
    <w:rsid w:val="00C75635"/>
    <w:rsid w:val="00C759BB"/>
    <w:rsid w:val="00C75E47"/>
    <w:rsid w:val="00C762C5"/>
    <w:rsid w:val="00C7757D"/>
    <w:rsid w:val="00C77778"/>
    <w:rsid w:val="00C806DE"/>
    <w:rsid w:val="00C80951"/>
    <w:rsid w:val="00C81805"/>
    <w:rsid w:val="00C8188D"/>
    <w:rsid w:val="00C81F36"/>
    <w:rsid w:val="00C8201C"/>
    <w:rsid w:val="00C823C4"/>
    <w:rsid w:val="00C8241E"/>
    <w:rsid w:val="00C82428"/>
    <w:rsid w:val="00C82AB7"/>
    <w:rsid w:val="00C833E2"/>
    <w:rsid w:val="00C83895"/>
    <w:rsid w:val="00C841C6"/>
    <w:rsid w:val="00C84311"/>
    <w:rsid w:val="00C84660"/>
    <w:rsid w:val="00C848B1"/>
    <w:rsid w:val="00C84DB4"/>
    <w:rsid w:val="00C850E2"/>
    <w:rsid w:val="00C85267"/>
    <w:rsid w:val="00C854AA"/>
    <w:rsid w:val="00C86B71"/>
    <w:rsid w:val="00C87600"/>
    <w:rsid w:val="00C90277"/>
    <w:rsid w:val="00C90447"/>
    <w:rsid w:val="00C909D2"/>
    <w:rsid w:val="00C91006"/>
    <w:rsid w:val="00C9126E"/>
    <w:rsid w:val="00C91F66"/>
    <w:rsid w:val="00C924C8"/>
    <w:rsid w:val="00C928C6"/>
    <w:rsid w:val="00C92E1C"/>
    <w:rsid w:val="00C92E50"/>
    <w:rsid w:val="00C9390F"/>
    <w:rsid w:val="00C940D8"/>
    <w:rsid w:val="00C94970"/>
    <w:rsid w:val="00C94E75"/>
    <w:rsid w:val="00C94ED8"/>
    <w:rsid w:val="00C95778"/>
    <w:rsid w:val="00C95BE7"/>
    <w:rsid w:val="00C95DC4"/>
    <w:rsid w:val="00C96034"/>
    <w:rsid w:val="00C96457"/>
    <w:rsid w:val="00C96775"/>
    <w:rsid w:val="00C96AB0"/>
    <w:rsid w:val="00C96F28"/>
    <w:rsid w:val="00C97141"/>
    <w:rsid w:val="00C9733B"/>
    <w:rsid w:val="00C97488"/>
    <w:rsid w:val="00C97F2C"/>
    <w:rsid w:val="00CA01A8"/>
    <w:rsid w:val="00CA042A"/>
    <w:rsid w:val="00CA0858"/>
    <w:rsid w:val="00CA0E88"/>
    <w:rsid w:val="00CA0EAD"/>
    <w:rsid w:val="00CA188E"/>
    <w:rsid w:val="00CA2101"/>
    <w:rsid w:val="00CA29FE"/>
    <w:rsid w:val="00CA2F5E"/>
    <w:rsid w:val="00CA3521"/>
    <w:rsid w:val="00CA35B6"/>
    <w:rsid w:val="00CA3673"/>
    <w:rsid w:val="00CA3A23"/>
    <w:rsid w:val="00CA3B5F"/>
    <w:rsid w:val="00CA3C11"/>
    <w:rsid w:val="00CA4094"/>
    <w:rsid w:val="00CA42E2"/>
    <w:rsid w:val="00CA464B"/>
    <w:rsid w:val="00CA4AB4"/>
    <w:rsid w:val="00CA515A"/>
    <w:rsid w:val="00CA56FB"/>
    <w:rsid w:val="00CA579F"/>
    <w:rsid w:val="00CA5B7D"/>
    <w:rsid w:val="00CA6092"/>
    <w:rsid w:val="00CA61B6"/>
    <w:rsid w:val="00CA6668"/>
    <w:rsid w:val="00CA669B"/>
    <w:rsid w:val="00CA674F"/>
    <w:rsid w:val="00CA7134"/>
    <w:rsid w:val="00CB05FE"/>
    <w:rsid w:val="00CB0701"/>
    <w:rsid w:val="00CB08B6"/>
    <w:rsid w:val="00CB09F5"/>
    <w:rsid w:val="00CB0F7B"/>
    <w:rsid w:val="00CB118E"/>
    <w:rsid w:val="00CB14FD"/>
    <w:rsid w:val="00CB1844"/>
    <w:rsid w:val="00CB18E1"/>
    <w:rsid w:val="00CB1F32"/>
    <w:rsid w:val="00CB226F"/>
    <w:rsid w:val="00CB268F"/>
    <w:rsid w:val="00CB389A"/>
    <w:rsid w:val="00CB3957"/>
    <w:rsid w:val="00CB3ABD"/>
    <w:rsid w:val="00CB3EC9"/>
    <w:rsid w:val="00CB4215"/>
    <w:rsid w:val="00CB4EA0"/>
    <w:rsid w:val="00CB5039"/>
    <w:rsid w:val="00CB51F2"/>
    <w:rsid w:val="00CB5540"/>
    <w:rsid w:val="00CB5905"/>
    <w:rsid w:val="00CB594B"/>
    <w:rsid w:val="00CB5B25"/>
    <w:rsid w:val="00CB7670"/>
    <w:rsid w:val="00CB78F3"/>
    <w:rsid w:val="00CB7B55"/>
    <w:rsid w:val="00CB7E60"/>
    <w:rsid w:val="00CB7F57"/>
    <w:rsid w:val="00CC012A"/>
    <w:rsid w:val="00CC0513"/>
    <w:rsid w:val="00CC0FDC"/>
    <w:rsid w:val="00CC10CF"/>
    <w:rsid w:val="00CC118F"/>
    <w:rsid w:val="00CC15A0"/>
    <w:rsid w:val="00CC16B4"/>
    <w:rsid w:val="00CC1BCC"/>
    <w:rsid w:val="00CC2101"/>
    <w:rsid w:val="00CC25D0"/>
    <w:rsid w:val="00CC2FD6"/>
    <w:rsid w:val="00CC341B"/>
    <w:rsid w:val="00CC406E"/>
    <w:rsid w:val="00CC42E0"/>
    <w:rsid w:val="00CC4AA4"/>
    <w:rsid w:val="00CC5451"/>
    <w:rsid w:val="00CC57B2"/>
    <w:rsid w:val="00CC5A65"/>
    <w:rsid w:val="00CC5B37"/>
    <w:rsid w:val="00CC6DEA"/>
    <w:rsid w:val="00CC7127"/>
    <w:rsid w:val="00CC7134"/>
    <w:rsid w:val="00CC76B3"/>
    <w:rsid w:val="00CC7848"/>
    <w:rsid w:val="00CD02E9"/>
    <w:rsid w:val="00CD0706"/>
    <w:rsid w:val="00CD09D4"/>
    <w:rsid w:val="00CD1218"/>
    <w:rsid w:val="00CD1C6B"/>
    <w:rsid w:val="00CD266D"/>
    <w:rsid w:val="00CD2815"/>
    <w:rsid w:val="00CD2B90"/>
    <w:rsid w:val="00CD2E9E"/>
    <w:rsid w:val="00CD36D8"/>
    <w:rsid w:val="00CD3C1C"/>
    <w:rsid w:val="00CD4510"/>
    <w:rsid w:val="00CD473D"/>
    <w:rsid w:val="00CD4A7E"/>
    <w:rsid w:val="00CD4F52"/>
    <w:rsid w:val="00CD51BC"/>
    <w:rsid w:val="00CD58C1"/>
    <w:rsid w:val="00CD599D"/>
    <w:rsid w:val="00CD5A14"/>
    <w:rsid w:val="00CD5B19"/>
    <w:rsid w:val="00CD6B0F"/>
    <w:rsid w:val="00CD6BFF"/>
    <w:rsid w:val="00CD6EFF"/>
    <w:rsid w:val="00CD7A24"/>
    <w:rsid w:val="00CE01DA"/>
    <w:rsid w:val="00CE0443"/>
    <w:rsid w:val="00CE06A0"/>
    <w:rsid w:val="00CE06A8"/>
    <w:rsid w:val="00CE14E2"/>
    <w:rsid w:val="00CE1510"/>
    <w:rsid w:val="00CE173A"/>
    <w:rsid w:val="00CE1A9B"/>
    <w:rsid w:val="00CE1B86"/>
    <w:rsid w:val="00CE1C05"/>
    <w:rsid w:val="00CE245B"/>
    <w:rsid w:val="00CE28F7"/>
    <w:rsid w:val="00CE2B93"/>
    <w:rsid w:val="00CE2F24"/>
    <w:rsid w:val="00CE3065"/>
    <w:rsid w:val="00CE3085"/>
    <w:rsid w:val="00CE3360"/>
    <w:rsid w:val="00CE43F5"/>
    <w:rsid w:val="00CE4408"/>
    <w:rsid w:val="00CE477D"/>
    <w:rsid w:val="00CE51E1"/>
    <w:rsid w:val="00CE54CB"/>
    <w:rsid w:val="00CE5593"/>
    <w:rsid w:val="00CE55CE"/>
    <w:rsid w:val="00CE5C63"/>
    <w:rsid w:val="00CE6014"/>
    <w:rsid w:val="00CE608D"/>
    <w:rsid w:val="00CE6230"/>
    <w:rsid w:val="00CE63F7"/>
    <w:rsid w:val="00CE6575"/>
    <w:rsid w:val="00CE69DD"/>
    <w:rsid w:val="00CE6FA5"/>
    <w:rsid w:val="00CE700A"/>
    <w:rsid w:val="00CE7360"/>
    <w:rsid w:val="00CE7705"/>
    <w:rsid w:val="00CE770A"/>
    <w:rsid w:val="00CE7974"/>
    <w:rsid w:val="00CE7DA9"/>
    <w:rsid w:val="00CE7ECA"/>
    <w:rsid w:val="00CE7FCF"/>
    <w:rsid w:val="00CF0A0F"/>
    <w:rsid w:val="00CF12B9"/>
    <w:rsid w:val="00CF1AF2"/>
    <w:rsid w:val="00CF1C9B"/>
    <w:rsid w:val="00CF1D3B"/>
    <w:rsid w:val="00CF1E28"/>
    <w:rsid w:val="00CF20F0"/>
    <w:rsid w:val="00CF2157"/>
    <w:rsid w:val="00CF25AB"/>
    <w:rsid w:val="00CF2D5E"/>
    <w:rsid w:val="00CF3048"/>
    <w:rsid w:val="00CF3315"/>
    <w:rsid w:val="00CF3B7F"/>
    <w:rsid w:val="00CF3C8A"/>
    <w:rsid w:val="00CF3CE9"/>
    <w:rsid w:val="00CF3EDF"/>
    <w:rsid w:val="00CF4756"/>
    <w:rsid w:val="00CF4802"/>
    <w:rsid w:val="00CF4C75"/>
    <w:rsid w:val="00CF4F28"/>
    <w:rsid w:val="00CF52D8"/>
    <w:rsid w:val="00CF548A"/>
    <w:rsid w:val="00CF54E7"/>
    <w:rsid w:val="00CF6342"/>
    <w:rsid w:val="00CF65DF"/>
    <w:rsid w:val="00CF6643"/>
    <w:rsid w:val="00CF68B3"/>
    <w:rsid w:val="00CF6E28"/>
    <w:rsid w:val="00CF6E5D"/>
    <w:rsid w:val="00CF78C2"/>
    <w:rsid w:val="00CF7C8F"/>
    <w:rsid w:val="00CF7C98"/>
    <w:rsid w:val="00CF7D89"/>
    <w:rsid w:val="00CF7DDF"/>
    <w:rsid w:val="00CF7FB1"/>
    <w:rsid w:val="00D0065A"/>
    <w:rsid w:val="00D008B3"/>
    <w:rsid w:val="00D00F60"/>
    <w:rsid w:val="00D01243"/>
    <w:rsid w:val="00D016CA"/>
    <w:rsid w:val="00D0180C"/>
    <w:rsid w:val="00D01F14"/>
    <w:rsid w:val="00D02232"/>
    <w:rsid w:val="00D0240F"/>
    <w:rsid w:val="00D02586"/>
    <w:rsid w:val="00D02600"/>
    <w:rsid w:val="00D0280D"/>
    <w:rsid w:val="00D02B43"/>
    <w:rsid w:val="00D02C2C"/>
    <w:rsid w:val="00D0310C"/>
    <w:rsid w:val="00D03B37"/>
    <w:rsid w:val="00D040C9"/>
    <w:rsid w:val="00D04173"/>
    <w:rsid w:val="00D041AF"/>
    <w:rsid w:val="00D044EE"/>
    <w:rsid w:val="00D045EC"/>
    <w:rsid w:val="00D046D1"/>
    <w:rsid w:val="00D04780"/>
    <w:rsid w:val="00D0483B"/>
    <w:rsid w:val="00D04CF0"/>
    <w:rsid w:val="00D05937"/>
    <w:rsid w:val="00D05C85"/>
    <w:rsid w:val="00D0602C"/>
    <w:rsid w:val="00D06A3C"/>
    <w:rsid w:val="00D072AC"/>
    <w:rsid w:val="00D07428"/>
    <w:rsid w:val="00D07AD4"/>
    <w:rsid w:val="00D07B51"/>
    <w:rsid w:val="00D10335"/>
    <w:rsid w:val="00D10469"/>
    <w:rsid w:val="00D10542"/>
    <w:rsid w:val="00D108D3"/>
    <w:rsid w:val="00D109D7"/>
    <w:rsid w:val="00D10D89"/>
    <w:rsid w:val="00D110CC"/>
    <w:rsid w:val="00D1255F"/>
    <w:rsid w:val="00D13699"/>
    <w:rsid w:val="00D1489A"/>
    <w:rsid w:val="00D14951"/>
    <w:rsid w:val="00D14D2D"/>
    <w:rsid w:val="00D152F4"/>
    <w:rsid w:val="00D15479"/>
    <w:rsid w:val="00D15FCF"/>
    <w:rsid w:val="00D160DB"/>
    <w:rsid w:val="00D16357"/>
    <w:rsid w:val="00D1635F"/>
    <w:rsid w:val="00D1653B"/>
    <w:rsid w:val="00D16662"/>
    <w:rsid w:val="00D167FD"/>
    <w:rsid w:val="00D16916"/>
    <w:rsid w:val="00D16D0D"/>
    <w:rsid w:val="00D173B4"/>
    <w:rsid w:val="00D1754A"/>
    <w:rsid w:val="00D17946"/>
    <w:rsid w:val="00D179D6"/>
    <w:rsid w:val="00D17CF7"/>
    <w:rsid w:val="00D2004E"/>
    <w:rsid w:val="00D20142"/>
    <w:rsid w:val="00D20276"/>
    <w:rsid w:val="00D203AB"/>
    <w:rsid w:val="00D205C8"/>
    <w:rsid w:val="00D20DF2"/>
    <w:rsid w:val="00D20E38"/>
    <w:rsid w:val="00D217D2"/>
    <w:rsid w:val="00D21D1A"/>
    <w:rsid w:val="00D21D45"/>
    <w:rsid w:val="00D22399"/>
    <w:rsid w:val="00D2291B"/>
    <w:rsid w:val="00D2371A"/>
    <w:rsid w:val="00D23847"/>
    <w:rsid w:val="00D23AD5"/>
    <w:rsid w:val="00D24723"/>
    <w:rsid w:val="00D24AEA"/>
    <w:rsid w:val="00D25570"/>
    <w:rsid w:val="00D25B3E"/>
    <w:rsid w:val="00D25B8D"/>
    <w:rsid w:val="00D25CCC"/>
    <w:rsid w:val="00D26319"/>
    <w:rsid w:val="00D2693F"/>
    <w:rsid w:val="00D26F37"/>
    <w:rsid w:val="00D276CA"/>
    <w:rsid w:val="00D27B6D"/>
    <w:rsid w:val="00D27C08"/>
    <w:rsid w:val="00D27C57"/>
    <w:rsid w:val="00D3035F"/>
    <w:rsid w:val="00D30F99"/>
    <w:rsid w:val="00D31110"/>
    <w:rsid w:val="00D31151"/>
    <w:rsid w:val="00D315EE"/>
    <w:rsid w:val="00D3222D"/>
    <w:rsid w:val="00D32598"/>
    <w:rsid w:val="00D32E99"/>
    <w:rsid w:val="00D33009"/>
    <w:rsid w:val="00D331FE"/>
    <w:rsid w:val="00D339A3"/>
    <w:rsid w:val="00D33A9E"/>
    <w:rsid w:val="00D33DB1"/>
    <w:rsid w:val="00D33E7C"/>
    <w:rsid w:val="00D33F05"/>
    <w:rsid w:val="00D3400F"/>
    <w:rsid w:val="00D3424D"/>
    <w:rsid w:val="00D3442C"/>
    <w:rsid w:val="00D348B1"/>
    <w:rsid w:val="00D348CF"/>
    <w:rsid w:val="00D35399"/>
    <w:rsid w:val="00D3550C"/>
    <w:rsid w:val="00D35606"/>
    <w:rsid w:val="00D35CF5"/>
    <w:rsid w:val="00D36647"/>
    <w:rsid w:val="00D36735"/>
    <w:rsid w:val="00D37516"/>
    <w:rsid w:val="00D3765A"/>
    <w:rsid w:val="00D4000F"/>
    <w:rsid w:val="00D404B8"/>
    <w:rsid w:val="00D405BF"/>
    <w:rsid w:val="00D4065B"/>
    <w:rsid w:val="00D4069B"/>
    <w:rsid w:val="00D40745"/>
    <w:rsid w:val="00D410E9"/>
    <w:rsid w:val="00D41D4A"/>
    <w:rsid w:val="00D41E17"/>
    <w:rsid w:val="00D420E9"/>
    <w:rsid w:val="00D42BDC"/>
    <w:rsid w:val="00D4308B"/>
    <w:rsid w:val="00D43649"/>
    <w:rsid w:val="00D436C5"/>
    <w:rsid w:val="00D43C3E"/>
    <w:rsid w:val="00D43E2F"/>
    <w:rsid w:val="00D44185"/>
    <w:rsid w:val="00D44A18"/>
    <w:rsid w:val="00D44AF1"/>
    <w:rsid w:val="00D453C3"/>
    <w:rsid w:val="00D457F3"/>
    <w:rsid w:val="00D46580"/>
    <w:rsid w:val="00D4698C"/>
    <w:rsid w:val="00D46D88"/>
    <w:rsid w:val="00D46EA1"/>
    <w:rsid w:val="00D478BF"/>
    <w:rsid w:val="00D47A40"/>
    <w:rsid w:val="00D502EC"/>
    <w:rsid w:val="00D5043F"/>
    <w:rsid w:val="00D508FC"/>
    <w:rsid w:val="00D50BCE"/>
    <w:rsid w:val="00D50C45"/>
    <w:rsid w:val="00D51539"/>
    <w:rsid w:val="00D51C2B"/>
    <w:rsid w:val="00D51D2E"/>
    <w:rsid w:val="00D51F14"/>
    <w:rsid w:val="00D52317"/>
    <w:rsid w:val="00D523E7"/>
    <w:rsid w:val="00D52A41"/>
    <w:rsid w:val="00D53451"/>
    <w:rsid w:val="00D5421E"/>
    <w:rsid w:val="00D545DD"/>
    <w:rsid w:val="00D551AF"/>
    <w:rsid w:val="00D553E7"/>
    <w:rsid w:val="00D55B18"/>
    <w:rsid w:val="00D55F80"/>
    <w:rsid w:val="00D56467"/>
    <w:rsid w:val="00D56A63"/>
    <w:rsid w:val="00D57568"/>
    <w:rsid w:val="00D60385"/>
    <w:rsid w:val="00D60629"/>
    <w:rsid w:val="00D60694"/>
    <w:rsid w:val="00D60827"/>
    <w:rsid w:val="00D6100F"/>
    <w:rsid w:val="00D61111"/>
    <w:rsid w:val="00D6154C"/>
    <w:rsid w:val="00D6160D"/>
    <w:rsid w:val="00D61AA3"/>
    <w:rsid w:val="00D61B2D"/>
    <w:rsid w:val="00D61C5E"/>
    <w:rsid w:val="00D62C99"/>
    <w:rsid w:val="00D62E0B"/>
    <w:rsid w:val="00D630F5"/>
    <w:rsid w:val="00D63C31"/>
    <w:rsid w:val="00D63CE4"/>
    <w:rsid w:val="00D63F59"/>
    <w:rsid w:val="00D64226"/>
    <w:rsid w:val="00D64302"/>
    <w:rsid w:val="00D6472A"/>
    <w:rsid w:val="00D6493F"/>
    <w:rsid w:val="00D64BD6"/>
    <w:rsid w:val="00D64CE4"/>
    <w:rsid w:val="00D64E8D"/>
    <w:rsid w:val="00D6536E"/>
    <w:rsid w:val="00D65582"/>
    <w:rsid w:val="00D65681"/>
    <w:rsid w:val="00D65A5D"/>
    <w:rsid w:val="00D65D81"/>
    <w:rsid w:val="00D65D8E"/>
    <w:rsid w:val="00D66680"/>
    <w:rsid w:val="00D66A85"/>
    <w:rsid w:val="00D66AC6"/>
    <w:rsid w:val="00D66CD6"/>
    <w:rsid w:val="00D66FF4"/>
    <w:rsid w:val="00D671FE"/>
    <w:rsid w:val="00D674CB"/>
    <w:rsid w:val="00D67E82"/>
    <w:rsid w:val="00D7042D"/>
    <w:rsid w:val="00D7054D"/>
    <w:rsid w:val="00D70729"/>
    <w:rsid w:val="00D7091C"/>
    <w:rsid w:val="00D70995"/>
    <w:rsid w:val="00D709D8"/>
    <w:rsid w:val="00D70FC6"/>
    <w:rsid w:val="00D7124B"/>
    <w:rsid w:val="00D7136F"/>
    <w:rsid w:val="00D71612"/>
    <w:rsid w:val="00D71E80"/>
    <w:rsid w:val="00D72180"/>
    <w:rsid w:val="00D7334E"/>
    <w:rsid w:val="00D738EC"/>
    <w:rsid w:val="00D73BD2"/>
    <w:rsid w:val="00D73CFF"/>
    <w:rsid w:val="00D74211"/>
    <w:rsid w:val="00D742B7"/>
    <w:rsid w:val="00D745B1"/>
    <w:rsid w:val="00D74712"/>
    <w:rsid w:val="00D7478F"/>
    <w:rsid w:val="00D74E24"/>
    <w:rsid w:val="00D75402"/>
    <w:rsid w:val="00D75759"/>
    <w:rsid w:val="00D7596C"/>
    <w:rsid w:val="00D75DEE"/>
    <w:rsid w:val="00D76037"/>
    <w:rsid w:val="00D76A59"/>
    <w:rsid w:val="00D76B03"/>
    <w:rsid w:val="00D772B3"/>
    <w:rsid w:val="00D77470"/>
    <w:rsid w:val="00D774F7"/>
    <w:rsid w:val="00D775D9"/>
    <w:rsid w:val="00D77633"/>
    <w:rsid w:val="00D77843"/>
    <w:rsid w:val="00D77A09"/>
    <w:rsid w:val="00D77F29"/>
    <w:rsid w:val="00D80042"/>
    <w:rsid w:val="00D80613"/>
    <w:rsid w:val="00D80793"/>
    <w:rsid w:val="00D80911"/>
    <w:rsid w:val="00D80AAD"/>
    <w:rsid w:val="00D80EAB"/>
    <w:rsid w:val="00D81383"/>
    <w:rsid w:val="00D81744"/>
    <w:rsid w:val="00D81DD1"/>
    <w:rsid w:val="00D81FAD"/>
    <w:rsid w:val="00D820D2"/>
    <w:rsid w:val="00D82199"/>
    <w:rsid w:val="00D82C61"/>
    <w:rsid w:val="00D8320B"/>
    <w:rsid w:val="00D835D9"/>
    <w:rsid w:val="00D83857"/>
    <w:rsid w:val="00D84AE5"/>
    <w:rsid w:val="00D85253"/>
    <w:rsid w:val="00D85417"/>
    <w:rsid w:val="00D85507"/>
    <w:rsid w:val="00D858C8"/>
    <w:rsid w:val="00D8639B"/>
    <w:rsid w:val="00D863F6"/>
    <w:rsid w:val="00D865D8"/>
    <w:rsid w:val="00D86904"/>
    <w:rsid w:val="00D86910"/>
    <w:rsid w:val="00D871B8"/>
    <w:rsid w:val="00D876ED"/>
    <w:rsid w:val="00D87C0D"/>
    <w:rsid w:val="00D87DCD"/>
    <w:rsid w:val="00D90A68"/>
    <w:rsid w:val="00D90AE1"/>
    <w:rsid w:val="00D90E01"/>
    <w:rsid w:val="00D91DF1"/>
    <w:rsid w:val="00D92560"/>
    <w:rsid w:val="00D92C66"/>
    <w:rsid w:val="00D92D15"/>
    <w:rsid w:val="00D93652"/>
    <w:rsid w:val="00D936C2"/>
    <w:rsid w:val="00D9423C"/>
    <w:rsid w:val="00D94667"/>
    <w:rsid w:val="00D957DC"/>
    <w:rsid w:val="00D95B2A"/>
    <w:rsid w:val="00D95DB4"/>
    <w:rsid w:val="00D95EC8"/>
    <w:rsid w:val="00D96A44"/>
    <w:rsid w:val="00D96D65"/>
    <w:rsid w:val="00D96F14"/>
    <w:rsid w:val="00D96FB8"/>
    <w:rsid w:val="00D978DF"/>
    <w:rsid w:val="00D97CF6"/>
    <w:rsid w:val="00D97FFE"/>
    <w:rsid w:val="00DA018F"/>
    <w:rsid w:val="00DA0C7A"/>
    <w:rsid w:val="00DA0D7E"/>
    <w:rsid w:val="00DA17E2"/>
    <w:rsid w:val="00DA1C1E"/>
    <w:rsid w:val="00DA1C5C"/>
    <w:rsid w:val="00DA2A0A"/>
    <w:rsid w:val="00DA2BA5"/>
    <w:rsid w:val="00DA2BFE"/>
    <w:rsid w:val="00DA2C0A"/>
    <w:rsid w:val="00DA31AC"/>
    <w:rsid w:val="00DA32C4"/>
    <w:rsid w:val="00DA374E"/>
    <w:rsid w:val="00DA3995"/>
    <w:rsid w:val="00DA3B5E"/>
    <w:rsid w:val="00DA4415"/>
    <w:rsid w:val="00DA53AD"/>
    <w:rsid w:val="00DA5D4D"/>
    <w:rsid w:val="00DA5E6E"/>
    <w:rsid w:val="00DA65DD"/>
    <w:rsid w:val="00DA7392"/>
    <w:rsid w:val="00DA75AE"/>
    <w:rsid w:val="00DA7AC5"/>
    <w:rsid w:val="00DA7D55"/>
    <w:rsid w:val="00DA7D6D"/>
    <w:rsid w:val="00DB00AA"/>
    <w:rsid w:val="00DB01CC"/>
    <w:rsid w:val="00DB021B"/>
    <w:rsid w:val="00DB0970"/>
    <w:rsid w:val="00DB0AC8"/>
    <w:rsid w:val="00DB0D0E"/>
    <w:rsid w:val="00DB0E4C"/>
    <w:rsid w:val="00DB1080"/>
    <w:rsid w:val="00DB1C97"/>
    <w:rsid w:val="00DB1E09"/>
    <w:rsid w:val="00DB28D9"/>
    <w:rsid w:val="00DB2947"/>
    <w:rsid w:val="00DB30FA"/>
    <w:rsid w:val="00DB31FB"/>
    <w:rsid w:val="00DB323E"/>
    <w:rsid w:val="00DB3D93"/>
    <w:rsid w:val="00DB449E"/>
    <w:rsid w:val="00DB4704"/>
    <w:rsid w:val="00DB47E7"/>
    <w:rsid w:val="00DB513E"/>
    <w:rsid w:val="00DB55EB"/>
    <w:rsid w:val="00DB58A9"/>
    <w:rsid w:val="00DB6A19"/>
    <w:rsid w:val="00DB6B3E"/>
    <w:rsid w:val="00DB6B82"/>
    <w:rsid w:val="00DB6EB3"/>
    <w:rsid w:val="00DB7114"/>
    <w:rsid w:val="00DB769E"/>
    <w:rsid w:val="00DC0089"/>
    <w:rsid w:val="00DC0A2F"/>
    <w:rsid w:val="00DC0B52"/>
    <w:rsid w:val="00DC125E"/>
    <w:rsid w:val="00DC137A"/>
    <w:rsid w:val="00DC14E6"/>
    <w:rsid w:val="00DC162D"/>
    <w:rsid w:val="00DC1A98"/>
    <w:rsid w:val="00DC1D67"/>
    <w:rsid w:val="00DC235B"/>
    <w:rsid w:val="00DC237D"/>
    <w:rsid w:val="00DC2925"/>
    <w:rsid w:val="00DC3245"/>
    <w:rsid w:val="00DC36CF"/>
    <w:rsid w:val="00DC38E1"/>
    <w:rsid w:val="00DC39C5"/>
    <w:rsid w:val="00DC3E76"/>
    <w:rsid w:val="00DC4118"/>
    <w:rsid w:val="00DC4D88"/>
    <w:rsid w:val="00DC4DEC"/>
    <w:rsid w:val="00DC556C"/>
    <w:rsid w:val="00DC58A2"/>
    <w:rsid w:val="00DC62A0"/>
    <w:rsid w:val="00DC6776"/>
    <w:rsid w:val="00DC68AD"/>
    <w:rsid w:val="00DC6B72"/>
    <w:rsid w:val="00DC6D50"/>
    <w:rsid w:val="00DC6FC4"/>
    <w:rsid w:val="00DC77CE"/>
    <w:rsid w:val="00DD016A"/>
    <w:rsid w:val="00DD01A6"/>
    <w:rsid w:val="00DD05A6"/>
    <w:rsid w:val="00DD0E92"/>
    <w:rsid w:val="00DD172A"/>
    <w:rsid w:val="00DD18C3"/>
    <w:rsid w:val="00DD1C69"/>
    <w:rsid w:val="00DD25FF"/>
    <w:rsid w:val="00DD29BC"/>
    <w:rsid w:val="00DD2B3A"/>
    <w:rsid w:val="00DD332B"/>
    <w:rsid w:val="00DD3915"/>
    <w:rsid w:val="00DD3A98"/>
    <w:rsid w:val="00DD3CC0"/>
    <w:rsid w:val="00DD5FA3"/>
    <w:rsid w:val="00DD67BC"/>
    <w:rsid w:val="00DD6853"/>
    <w:rsid w:val="00DD6FE3"/>
    <w:rsid w:val="00DD7108"/>
    <w:rsid w:val="00DD7389"/>
    <w:rsid w:val="00DE0383"/>
    <w:rsid w:val="00DE0DB7"/>
    <w:rsid w:val="00DE0E14"/>
    <w:rsid w:val="00DE0F19"/>
    <w:rsid w:val="00DE16CB"/>
    <w:rsid w:val="00DE1A22"/>
    <w:rsid w:val="00DE1BA6"/>
    <w:rsid w:val="00DE1BE0"/>
    <w:rsid w:val="00DE20FF"/>
    <w:rsid w:val="00DE271D"/>
    <w:rsid w:val="00DE2A82"/>
    <w:rsid w:val="00DE349E"/>
    <w:rsid w:val="00DE34B5"/>
    <w:rsid w:val="00DE3507"/>
    <w:rsid w:val="00DE378B"/>
    <w:rsid w:val="00DE37A4"/>
    <w:rsid w:val="00DE3F94"/>
    <w:rsid w:val="00DE4217"/>
    <w:rsid w:val="00DE43DC"/>
    <w:rsid w:val="00DE44AA"/>
    <w:rsid w:val="00DE4551"/>
    <w:rsid w:val="00DE4F8D"/>
    <w:rsid w:val="00DE4FA2"/>
    <w:rsid w:val="00DE5BF2"/>
    <w:rsid w:val="00DE652C"/>
    <w:rsid w:val="00DE6ECC"/>
    <w:rsid w:val="00DE7365"/>
    <w:rsid w:val="00DE7463"/>
    <w:rsid w:val="00DE7BC2"/>
    <w:rsid w:val="00DE7E83"/>
    <w:rsid w:val="00DF0042"/>
    <w:rsid w:val="00DF0474"/>
    <w:rsid w:val="00DF0574"/>
    <w:rsid w:val="00DF09FD"/>
    <w:rsid w:val="00DF0DC3"/>
    <w:rsid w:val="00DF0F80"/>
    <w:rsid w:val="00DF1188"/>
    <w:rsid w:val="00DF18AA"/>
    <w:rsid w:val="00DF1941"/>
    <w:rsid w:val="00DF1DD9"/>
    <w:rsid w:val="00DF1EF6"/>
    <w:rsid w:val="00DF2244"/>
    <w:rsid w:val="00DF22C1"/>
    <w:rsid w:val="00DF36DD"/>
    <w:rsid w:val="00DF38EB"/>
    <w:rsid w:val="00DF3A34"/>
    <w:rsid w:val="00DF509A"/>
    <w:rsid w:val="00DF5187"/>
    <w:rsid w:val="00DF5212"/>
    <w:rsid w:val="00DF5784"/>
    <w:rsid w:val="00DF5DC4"/>
    <w:rsid w:val="00DF61EA"/>
    <w:rsid w:val="00DF679E"/>
    <w:rsid w:val="00DF68E0"/>
    <w:rsid w:val="00DF7489"/>
    <w:rsid w:val="00DF7B17"/>
    <w:rsid w:val="00E007F3"/>
    <w:rsid w:val="00E007F9"/>
    <w:rsid w:val="00E00AEA"/>
    <w:rsid w:val="00E013CA"/>
    <w:rsid w:val="00E01A8E"/>
    <w:rsid w:val="00E0203A"/>
    <w:rsid w:val="00E022DF"/>
    <w:rsid w:val="00E0289B"/>
    <w:rsid w:val="00E03167"/>
    <w:rsid w:val="00E0319F"/>
    <w:rsid w:val="00E0352B"/>
    <w:rsid w:val="00E035A7"/>
    <w:rsid w:val="00E037FA"/>
    <w:rsid w:val="00E0388B"/>
    <w:rsid w:val="00E04059"/>
    <w:rsid w:val="00E042A5"/>
    <w:rsid w:val="00E046E9"/>
    <w:rsid w:val="00E04E7B"/>
    <w:rsid w:val="00E06D8A"/>
    <w:rsid w:val="00E074C0"/>
    <w:rsid w:val="00E07500"/>
    <w:rsid w:val="00E07888"/>
    <w:rsid w:val="00E10E66"/>
    <w:rsid w:val="00E1107A"/>
    <w:rsid w:val="00E1194C"/>
    <w:rsid w:val="00E11B80"/>
    <w:rsid w:val="00E11D0B"/>
    <w:rsid w:val="00E125D7"/>
    <w:rsid w:val="00E12686"/>
    <w:rsid w:val="00E12DD0"/>
    <w:rsid w:val="00E13F70"/>
    <w:rsid w:val="00E147BD"/>
    <w:rsid w:val="00E14E21"/>
    <w:rsid w:val="00E152F3"/>
    <w:rsid w:val="00E159E8"/>
    <w:rsid w:val="00E16BFE"/>
    <w:rsid w:val="00E16C0A"/>
    <w:rsid w:val="00E16C82"/>
    <w:rsid w:val="00E1724C"/>
    <w:rsid w:val="00E173AF"/>
    <w:rsid w:val="00E17400"/>
    <w:rsid w:val="00E17800"/>
    <w:rsid w:val="00E17A53"/>
    <w:rsid w:val="00E200D8"/>
    <w:rsid w:val="00E209D9"/>
    <w:rsid w:val="00E209F0"/>
    <w:rsid w:val="00E20D9B"/>
    <w:rsid w:val="00E20F36"/>
    <w:rsid w:val="00E2131F"/>
    <w:rsid w:val="00E21360"/>
    <w:rsid w:val="00E21A24"/>
    <w:rsid w:val="00E2210D"/>
    <w:rsid w:val="00E221F3"/>
    <w:rsid w:val="00E22762"/>
    <w:rsid w:val="00E227E7"/>
    <w:rsid w:val="00E228F3"/>
    <w:rsid w:val="00E2301D"/>
    <w:rsid w:val="00E230EA"/>
    <w:rsid w:val="00E23163"/>
    <w:rsid w:val="00E2330B"/>
    <w:rsid w:val="00E23380"/>
    <w:rsid w:val="00E23835"/>
    <w:rsid w:val="00E23B49"/>
    <w:rsid w:val="00E23CC0"/>
    <w:rsid w:val="00E23DE6"/>
    <w:rsid w:val="00E23E92"/>
    <w:rsid w:val="00E240B5"/>
    <w:rsid w:val="00E247BB"/>
    <w:rsid w:val="00E24B9C"/>
    <w:rsid w:val="00E24E05"/>
    <w:rsid w:val="00E24E94"/>
    <w:rsid w:val="00E251FC"/>
    <w:rsid w:val="00E25E22"/>
    <w:rsid w:val="00E26D09"/>
    <w:rsid w:val="00E273DD"/>
    <w:rsid w:val="00E273E1"/>
    <w:rsid w:val="00E303FF"/>
    <w:rsid w:val="00E30839"/>
    <w:rsid w:val="00E30E32"/>
    <w:rsid w:val="00E30E54"/>
    <w:rsid w:val="00E31062"/>
    <w:rsid w:val="00E31115"/>
    <w:rsid w:val="00E31897"/>
    <w:rsid w:val="00E31951"/>
    <w:rsid w:val="00E31B08"/>
    <w:rsid w:val="00E32333"/>
    <w:rsid w:val="00E324F6"/>
    <w:rsid w:val="00E3252C"/>
    <w:rsid w:val="00E32770"/>
    <w:rsid w:val="00E3330C"/>
    <w:rsid w:val="00E33BD4"/>
    <w:rsid w:val="00E33E32"/>
    <w:rsid w:val="00E341B6"/>
    <w:rsid w:val="00E34554"/>
    <w:rsid w:val="00E347EC"/>
    <w:rsid w:val="00E348A4"/>
    <w:rsid w:val="00E349AC"/>
    <w:rsid w:val="00E34E99"/>
    <w:rsid w:val="00E350AC"/>
    <w:rsid w:val="00E357D9"/>
    <w:rsid w:val="00E35B37"/>
    <w:rsid w:val="00E36582"/>
    <w:rsid w:val="00E366B8"/>
    <w:rsid w:val="00E368AA"/>
    <w:rsid w:val="00E36CE3"/>
    <w:rsid w:val="00E36F04"/>
    <w:rsid w:val="00E373C2"/>
    <w:rsid w:val="00E37465"/>
    <w:rsid w:val="00E37ED1"/>
    <w:rsid w:val="00E4028A"/>
    <w:rsid w:val="00E4030F"/>
    <w:rsid w:val="00E4073D"/>
    <w:rsid w:val="00E40B27"/>
    <w:rsid w:val="00E40BC6"/>
    <w:rsid w:val="00E415D3"/>
    <w:rsid w:val="00E4173F"/>
    <w:rsid w:val="00E4211F"/>
    <w:rsid w:val="00E4256A"/>
    <w:rsid w:val="00E42CD2"/>
    <w:rsid w:val="00E439D0"/>
    <w:rsid w:val="00E43F2E"/>
    <w:rsid w:val="00E44277"/>
    <w:rsid w:val="00E448BE"/>
    <w:rsid w:val="00E44B46"/>
    <w:rsid w:val="00E44C0D"/>
    <w:rsid w:val="00E45277"/>
    <w:rsid w:val="00E452AE"/>
    <w:rsid w:val="00E452C2"/>
    <w:rsid w:val="00E454CC"/>
    <w:rsid w:val="00E461DE"/>
    <w:rsid w:val="00E46712"/>
    <w:rsid w:val="00E46AFC"/>
    <w:rsid w:val="00E46B09"/>
    <w:rsid w:val="00E46D20"/>
    <w:rsid w:val="00E46F5C"/>
    <w:rsid w:val="00E4708E"/>
    <w:rsid w:val="00E47A44"/>
    <w:rsid w:val="00E47C09"/>
    <w:rsid w:val="00E50275"/>
    <w:rsid w:val="00E505FE"/>
    <w:rsid w:val="00E509B6"/>
    <w:rsid w:val="00E50B52"/>
    <w:rsid w:val="00E50C5E"/>
    <w:rsid w:val="00E51D64"/>
    <w:rsid w:val="00E528FB"/>
    <w:rsid w:val="00E531E3"/>
    <w:rsid w:val="00E5391D"/>
    <w:rsid w:val="00E54120"/>
    <w:rsid w:val="00E543A1"/>
    <w:rsid w:val="00E546A0"/>
    <w:rsid w:val="00E5518A"/>
    <w:rsid w:val="00E55357"/>
    <w:rsid w:val="00E559E7"/>
    <w:rsid w:val="00E55CAD"/>
    <w:rsid w:val="00E567CF"/>
    <w:rsid w:val="00E56E8B"/>
    <w:rsid w:val="00E57190"/>
    <w:rsid w:val="00E57600"/>
    <w:rsid w:val="00E5774F"/>
    <w:rsid w:val="00E57FB1"/>
    <w:rsid w:val="00E6012C"/>
    <w:rsid w:val="00E60273"/>
    <w:rsid w:val="00E60286"/>
    <w:rsid w:val="00E60B69"/>
    <w:rsid w:val="00E60CE7"/>
    <w:rsid w:val="00E60F3B"/>
    <w:rsid w:val="00E6119F"/>
    <w:rsid w:val="00E61807"/>
    <w:rsid w:val="00E618D1"/>
    <w:rsid w:val="00E619D9"/>
    <w:rsid w:val="00E625A8"/>
    <w:rsid w:val="00E625C0"/>
    <w:rsid w:val="00E6273E"/>
    <w:rsid w:val="00E62792"/>
    <w:rsid w:val="00E63215"/>
    <w:rsid w:val="00E632D4"/>
    <w:rsid w:val="00E63548"/>
    <w:rsid w:val="00E63C34"/>
    <w:rsid w:val="00E63C73"/>
    <w:rsid w:val="00E63E5C"/>
    <w:rsid w:val="00E6408D"/>
    <w:rsid w:val="00E642E4"/>
    <w:rsid w:val="00E6471C"/>
    <w:rsid w:val="00E6554D"/>
    <w:rsid w:val="00E658D7"/>
    <w:rsid w:val="00E65934"/>
    <w:rsid w:val="00E65A9F"/>
    <w:rsid w:val="00E66060"/>
    <w:rsid w:val="00E6637A"/>
    <w:rsid w:val="00E667E5"/>
    <w:rsid w:val="00E66A19"/>
    <w:rsid w:val="00E66C5C"/>
    <w:rsid w:val="00E66E6D"/>
    <w:rsid w:val="00E67384"/>
    <w:rsid w:val="00E67CCD"/>
    <w:rsid w:val="00E70FB2"/>
    <w:rsid w:val="00E71111"/>
    <w:rsid w:val="00E71592"/>
    <w:rsid w:val="00E719F6"/>
    <w:rsid w:val="00E71C9D"/>
    <w:rsid w:val="00E71D81"/>
    <w:rsid w:val="00E73966"/>
    <w:rsid w:val="00E73AD7"/>
    <w:rsid w:val="00E74AF1"/>
    <w:rsid w:val="00E74D14"/>
    <w:rsid w:val="00E74E2F"/>
    <w:rsid w:val="00E75482"/>
    <w:rsid w:val="00E75BE0"/>
    <w:rsid w:val="00E75E45"/>
    <w:rsid w:val="00E76765"/>
    <w:rsid w:val="00E769D9"/>
    <w:rsid w:val="00E76F6E"/>
    <w:rsid w:val="00E77055"/>
    <w:rsid w:val="00E7707F"/>
    <w:rsid w:val="00E7711B"/>
    <w:rsid w:val="00E776DC"/>
    <w:rsid w:val="00E77C70"/>
    <w:rsid w:val="00E77CCD"/>
    <w:rsid w:val="00E77D65"/>
    <w:rsid w:val="00E800C2"/>
    <w:rsid w:val="00E80712"/>
    <w:rsid w:val="00E80BD8"/>
    <w:rsid w:val="00E81172"/>
    <w:rsid w:val="00E81B56"/>
    <w:rsid w:val="00E81C84"/>
    <w:rsid w:val="00E82033"/>
    <w:rsid w:val="00E820DB"/>
    <w:rsid w:val="00E8215D"/>
    <w:rsid w:val="00E82174"/>
    <w:rsid w:val="00E825D5"/>
    <w:rsid w:val="00E827AC"/>
    <w:rsid w:val="00E8289D"/>
    <w:rsid w:val="00E83634"/>
    <w:rsid w:val="00E83838"/>
    <w:rsid w:val="00E839FC"/>
    <w:rsid w:val="00E83D68"/>
    <w:rsid w:val="00E83F31"/>
    <w:rsid w:val="00E84087"/>
    <w:rsid w:val="00E84701"/>
    <w:rsid w:val="00E84CA0"/>
    <w:rsid w:val="00E856C8"/>
    <w:rsid w:val="00E85D3C"/>
    <w:rsid w:val="00E860D1"/>
    <w:rsid w:val="00E861DB"/>
    <w:rsid w:val="00E86583"/>
    <w:rsid w:val="00E86653"/>
    <w:rsid w:val="00E86833"/>
    <w:rsid w:val="00E86B90"/>
    <w:rsid w:val="00E873F6"/>
    <w:rsid w:val="00E87485"/>
    <w:rsid w:val="00E90132"/>
    <w:rsid w:val="00E901BC"/>
    <w:rsid w:val="00E910B6"/>
    <w:rsid w:val="00E9133F"/>
    <w:rsid w:val="00E91461"/>
    <w:rsid w:val="00E91528"/>
    <w:rsid w:val="00E91C6F"/>
    <w:rsid w:val="00E91DF4"/>
    <w:rsid w:val="00E923C1"/>
    <w:rsid w:val="00E9246D"/>
    <w:rsid w:val="00E927EB"/>
    <w:rsid w:val="00E929BC"/>
    <w:rsid w:val="00E92C52"/>
    <w:rsid w:val="00E93069"/>
    <w:rsid w:val="00E93325"/>
    <w:rsid w:val="00E93F04"/>
    <w:rsid w:val="00E94309"/>
    <w:rsid w:val="00E94511"/>
    <w:rsid w:val="00E946CF"/>
    <w:rsid w:val="00E9485E"/>
    <w:rsid w:val="00E95110"/>
    <w:rsid w:val="00E9527B"/>
    <w:rsid w:val="00E95A52"/>
    <w:rsid w:val="00E95E24"/>
    <w:rsid w:val="00E963B4"/>
    <w:rsid w:val="00E9655E"/>
    <w:rsid w:val="00E96787"/>
    <w:rsid w:val="00E96A34"/>
    <w:rsid w:val="00E96D32"/>
    <w:rsid w:val="00E970B5"/>
    <w:rsid w:val="00E9714E"/>
    <w:rsid w:val="00E97878"/>
    <w:rsid w:val="00E97D20"/>
    <w:rsid w:val="00E97E79"/>
    <w:rsid w:val="00E97F65"/>
    <w:rsid w:val="00EA0512"/>
    <w:rsid w:val="00EA0778"/>
    <w:rsid w:val="00EA0ABA"/>
    <w:rsid w:val="00EA0DCB"/>
    <w:rsid w:val="00EA1D4F"/>
    <w:rsid w:val="00EA1DCD"/>
    <w:rsid w:val="00EA203A"/>
    <w:rsid w:val="00EA29A5"/>
    <w:rsid w:val="00EA2B0F"/>
    <w:rsid w:val="00EA2CB0"/>
    <w:rsid w:val="00EA2F13"/>
    <w:rsid w:val="00EA3808"/>
    <w:rsid w:val="00EA43BA"/>
    <w:rsid w:val="00EA4409"/>
    <w:rsid w:val="00EA4CD1"/>
    <w:rsid w:val="00EA5090"/>
    <w:rsid w:val="00EA52D9"/>
    <w:rsid w:val="00EA561C"/>
    <w:rsid w:val="00EA5780"/>
    <w:rsid w:val="00EA5958"/>
    <w:rsid w:val="00EA608B"/>
    <w:rsid w:val="00EA62AA"/>
    <w:rsid w:val="00EA68FB"/>
    <w:rsid w:val="00EA6BFD"/>
    <w:rsid w:val="00EA6E02"/>
    <w:rsid w:val="00EA705B"/>
    <w:rsid w:val="00EA79FC"/>
    <w:rsid w:val="00EB0608"/>
    <w:rsid w:val="00EB08B1"/>
    <w:rsid w:val="00EB0924"/>
    <w:rsid w:val="00EB0A9B"/>
    <w:rsid w:val="00EB11C5"/>
    <w:rsid w:val="00EB16E5"/>
    <w:rsid w:val="00EB202C"/>
    <w:rsid w:val="00EB24F2"/>
    <w:rsid w:val="00EB2E87"/>
    <w:rsid w:val="00EB2F0F"/>
    <w:rsid w:val="00EB2FE4"/>
    <w:rsid w:val="00EB30EC"/>
    <w:rsid w:val="00EB31A0"/>
    <w:rsid w:val="00EB3CCD"/>
    <w:rsid w:val="00EB437D"/>
    <w:rsid w:val="00EB4426"/>
    <w:rsid w:val="00EB4AE5"/>
    <w:rsid w:val="00EB4C37"/>
    <w:rsid w:val="00EB4CD7"/>
    <w:rsid w:val="00EB504C"/>
    <w:rsid w:val="00EB5116"/>
    <w:rsid w:val="00EB5770"/>
    <w:rsid w:val="00EB58FA"/>
    <w:rsid w:val="00EB5C71"/>
    <w:rsid w:val="00EB60BD"/>
    <w:rsid w:val="00EB6171"/>
    <w:rsid w:val="00EB76D6"/>
    <w:rsid w:val="00EB7A1C"/>
    <w:rsid w:val="00EB7F4E"/>
    <w:rsid w:val="00EC00FE"/>
    <w:rsid w:val="00EC022C"/>
    <w:rsid w:val="00EC04A3"/>
    <w:rsid w:val="00EC0D9D"/>
    <w:rsid w:val="00EC1171"/>
    <w:rsid w:val="00EC1908"/>
    <w:rsid w:val="00EC1E50"/>
    <w:rsid w:val="00EC212D"/>
    <w:rsid w:val="00EC3578"/>
    <w:rsid w:val="00EC40A0"/>
    <w:rsid w:val="00EC4112"/>
    <w:rsid w:val="00EC4343"/>
    <w:rsid w:val="00EC483F"/>
    <w:rsid w:val="00EC4A2F"/>
    <w:rsid w:val="00EC4BFD"/>
    <w:rsid w:val="00EC4E06"/>
    <w:rsid w:val="00EC5851"/>
    <w:rsid w:val="00EC5B26"/>
    <w:rsid w:val="00EC617D"/>
    <w:rsid w:val="00EC6593"/>
    <w:rsid w:val="00EC65D5"/>
    <w:rsid w:val="00EC6D5B"/>
    <w:rsid w:val="00EC6FCB"/>
    <w:rsid w:val="00EC7B27"/>
    <w:rsid w:val="00EC7BB1"/>
    <w:rsid w:val="00ED0310"/>
    <w:rsid w:val="00ED0A85"/>
    <w:rsid w:val="00ED15EC"/>
    <w:rsid w:val="00ED191E"/>
    <w:rsid w:val="00ED1D0F"/>
    <w:rsid w:val="00ED1D15"/>
    <w:rsid w:val="00ED2074"/>
    <w:rsid w:val="00ED2154"/>
    <w:rsid w:val="00ED2190"/>
    <w:rsid w:val="00ED2495"/>
    <w:rsid w:val="00ED25E4"/>
    <w:rsid w:val="00ED2DB8"/>
    <w:rsid w:val="00ED348C"/>
    <w:rsid w:val="00ED3492"/>
    <w:rsid w:val="00ED3782"/>
    <w:rsid w:val="00ED37B3"/>
    <w:rsid w:val="00ED38B1"/>
    <w:rsid w:val="00ED3E39"/>
    <w:rsid w:val="00ED3FCA"/>
    <w:rsid w:val="00ED425F"/>
    <w:rsid w:val="00ED4743"/>
    <w:rsid w:val="00ED4860"/>
    <w:rsid w:val="00ED48A3"/>
    <w:rsid w:val="00ED4E60"/>
    <w:rsid w:val="00ED5049"/>
    <w:rsid w:val="00ED5182"/>
    <w:rsid w:val="00ED5254"/>
    <w:rsid w:val="00ED576A"/>
    <w:rsid w:val="00ED6BC1"/>
    <w:rsid w:val="00ED711A"/>
    <w:rsid w:val="00ED740C"/>
    <w:rsid w:val="00ED784D"/>
    <w:rsid w:val="00EE0597"/>
    <w:rsid w:val="00EE07EB"/>
    <w:rsid w:val="00EE09DA"/>
    <w:rsid w:val="00EE0C2A"/>
    <w:rsid w:val="00EE0ED5"/>
    <w:rsid w:val="00EE1703"/>
    <w:rsid w:val="00EE1A1B"/>
    <w:rsid w:val="00EE2526"/>
    <w:rsid w:val="00EE29B2"/>
    <w:rsid w:val="00EE2C70"/>
    <w:rsid w:val="00EE31F2"/>
    <w:rsid w:val="00EE3F0D"/>
    <w:rsid w:val="00EE4783"/>
    <w:rsid w:val="00EE546C"/>
    <w:rsid w:val="00EE5B34"/>
    <w:rsid w:val="00EE5CAF"/>
    <w:rsid w:val="00EE6527"/>
    <w:rsid w:val="00EE679F"/>
    <w:rsid w:val="00EE6837"/>
    <w:rsid w:val="00EE6E2B"/>
    <w:rsid w:val="00EE729E"/>
    <w:rsid w:val="00EE7383"/>
    <w:rsid w:val="00EE76C7"/>
    <w:rsid w:val="00EE7733"/>
    <w:rsid w:val="00EE7E04"/>
    <w:rsid w:val="00EF0548"/>
    <w:rsid w:val="00EF062E"/>
    <w:rsid w:val="00EF0FD4"/>
    <w:rsid w:val="00EF1239"/>
    <w:rsid w:val="00EF1347"/>
    <w:rsid w:val="00EF13AC"/>
    <w:rsid w:val="00EF159B"/>
    <w:rsid w:val="00EF1FEC"/>
    <w:rsid w:val="00EF24C6"/>
    <w:rsid w:val="00EF299A"/>
    <w:rsid w:val="00EF3688"/>
    <w:rsid w:val="00EF3879"/>
    <w:rsid w:val="00EF400A"/>
    <w:rsid w:val="00EF405F"/>
    <w:rsid w:val="00EF4265"/>
    <w:rsid w:val="00EF46D1"/>
    <w:rsid w:val="00EF5766"/>
    <w:rsid w:val="00EF59B7"/>
    <w:rsid w:val="00EF5D8F"/>
    <w:rsid w:val="00EF5E2C"/>
    <w:rsid w:val="00EF689D"/>
    <w:rsid w:val="00EF6A61"/>
    <w:rsid w:val="00EF6A7D"/>
    <w:rsid w:val="00EF7209"/>
    <w:rsid w:val="00F003E5"/>
    <w:rsid w:val="00F005BE"/>
    <w:rsid w:val="00F01749"/>
    <w:rsid w:val="00F01B2E"/>
    <w:rsid w:val="00F01B7D"/>
    <w:rsid w:val="00F022A0"/>
    <w:rsid w:val="00F02436"/>
    <w:rsid w:val="00F02783"/>
    <w:rsid w:val="00F0279D"/>
    <w:rsid w:val="00F02950"/>
    <w:rsid w:val="00F029AE"/>
    <w:rsid w:val="00F02DBB"/>
    <w:rsid w:val="00F02DCF"/>
    <w:rsid w:val="00F031AE"/>
    <w:rsid w:val="00F0396B"/>
    <w:rsid w:val="00F03A5B"/>
    <w:rsid w:val="00F03DF5"/>
    <w:rsid w:val="00F0499A"/>
    <w:rsid w:val="00F04ECD"/>
    <w:rsid w:val="00F05A44"/>
    <w:rsid w:val="00F05AAF"/>
    <w:rsid w:val="00F05C2A"/>
    <w:rsid w:val="00F061B7"/>
    <w:rsid w:val="00F065FA"/>
    <w:rsid w:val="00F06925"/>
    <w:rsid w:val="00F0713B"/>
    <w:rsid w:val="00F076A7"/>
    <w:rsid w:val="00F1030C"/>
    <w:rsid w:val="00F1033C"/>
    <w:rsid w:val="00F10AA0"/>
    <w:rsid w:val="00F11513"/>
    <w:rsid w:val="00F1186D"/>
    <w:rsid w:val="00F1208F"/>
    <w:rsid w:val="00F124A3"/>
    <w:rsid w:val="00F1276F"/>
    <w:rsid w:val="00F13291"/>
    <w:rsid w:val="00F13AD1"/>
    <w:rsid w:val="00F147AE"/>
    <w:rsid w:val="00F150DD"/>
    <w:rsid w:val="00F152B2"/>
    <w:rsid w:val="00F15BC2"/>
    <w:rsid w:val="00F15E42"/>
    <w:rsid w:val="00F15F72"/>
    <w:rsid w:val="00F1640E"/>
    <w:rsid w:val="00F169E0"/>
    <w:rsid w:val="00F16A98"/>
    <w:rsid w:val="00F16CDF"/>
    <w:rsid w:val="00F16F0C"/>
    <w:rsid w:val="00F170E6"/>
    <w:rsid w:val="00F170E7"/>
    <w:rsid w:val="00F17442"/>
    <w:rsid w:val="00F17626"/>
    <w:rsid w:val="00F2025B"/>
    <w:rsid w:val="00F20B28"/>
    <w:rsid w:val="00F211A9"/>
    <w:rsid w:val="00F22526"/>
    <w:rsid w:val="00F2293F"/>
    <w:rsid w:val="00F22B78"/>
    <w:rsid w:val="00F2358C"/>
    <w:rsid w:val="00F235CD"/>
    <w:rsid w:val="00F236AF"/>
    <w:rsid w:val="00F23A54"/>
    <w:rsid w:val="00F23B33"/>
    <w:rsid w:val="00F2419B"/>
    <w:rsid w:val="00F24B86"/>
    <w:rsid w:val="00F24F6E"/>
    <w:rsid w:val="00F25261"/>
    <w:rsid w:val="00F25D27"/>
    <w:rsid w:val="00F25D41"/>
    <w:rsid w:val="00F26008"/>
    <w:rsid w:val="00F263BE"/>
    <w:rsid w:val="00F279E7"/>
    <w:rsid w:val="00F27A05"/>
    <w:rsid w:val="00F3121D"/>
    <w:rsid w:val="00F3140E"/>
    <w:rsid w:val="00F3143A"/>
    <w:rsid w:val="00F3144B"/>
    <w:rsid w:val="00F3182F"/>
    <w:rsid w:val="00F328FF"/>
    <w:rsid w:val="00F32B35"/>
    <w:rsid w:val="00F33211"/>
    <w:rsid w:val="00F33AFB"/>
    <w:rsid w:val="00F3441A"/>
    <w:rsid w:val="00F345CC"/>
    <w:rsid w:val="00F348CB"/>
    <w:rsid w:val="00F34C46"/>
    <w:rsid w:val="00F34D18"/>
    <w:rsid w:val="00F35A46"/>
    <w:rsid w:val="00F35DA0"/>
    <w:rsid w:val="00F35DB1"/>
    <w:rsid w:val="00F36748"/>
    <w:rsid w:val="00F3722B"/>
    <w:rsid w:val="00F37308"/>
    <w:rsid w:val="00F40402"/>
    <w:rsid w:val="00F40426"/>
    <w:rsid w:val="00F41068"/>
    <w:rsid w:val="00F41AC7"/>
    <w:rsid w:val="00F421B7"/>
    <w:rsid w:val="00F424B6"/>
    <w:rsid w:val="00F424C0"/>
    <w:rsid w:val="00F4289E"/>
    <w:rsid w:val="00F42ECE"/>
    <w:rsid w:val="00F430BB"/>
    <w:rsid w:val="00F44039"/>
    <w:rsid w:val="00F440AB"/>
    <w:rsid w:val="00F44DFE"/>
    <w:rsid w:val="00F4506A"/>
    <w:rsid w:val="00F452D7"/>
    <w:rsid w:val="00F45595"/>
    <w:rsid w:val="00F45D38"/>
    <w:rsid w:val="00F45D55"/>
    <w:rsid w:val="00F46AA9"/>
    <w:rsid w:val="00F46C10"/>
    <w:rsid w:val="00F46ED2"/>
    <w:rsid w:val="00F4704C"/>
    <w:rsid w:val="00F4755E"/>
    <w:rsid w:val="00F47841"/>
    <w:rsid w:val="00F4788E"/>
    <w:rsid w:val="00F47D02"/>
    <w:rsid w:val="00F47EC4"/>
    <w:rsid w:val="00F50A2A"/>
    <w:rsid w:val="00F50A6F"/>
    <w:rsid w:val="00F51001"/>
    <w:rsid w:val="00F51268"/>
    <w:rsid w:val="00F512D0"/>
    <w:rsid w:val="00F51889"/>
    <w:rsid w:val="00F51ACA"/>
    <w:rsid w:val="00F51BA3"/>
    <w:rsid w:val="00F51D9E"/>
    <w:rsid w:val="00F51DEA"/>
    <w:rsid w:val="00F51ED1"/>
    <w:rsid w:val="00F520C4"/>
    <w:rsid w:val="00F5218D"/>
    <w:rsid w:val="00F5223D"/>
    <w:rsid w:val="00F5270A"/>
    <w:rsid w:val="00F52B49"/>
    <w:rsid w:val="00F531D8"/>
    <w:rsid w:val="00F537D8"/>
    <w:rsid w:val="00F53B9F"/>
    <w:rsid w:val="00F53C10"/>
    <w:rsid w:val="00F53D86"/>
    <w:rsid w:val="00F53F46"/>
    <w:rsid w:val="00F54243"/>
    <w:rsid w:val="00F547EF"/>
    <w:rsid w:val="00F54ECB"/>
    <w:rsid w:val="00F550D1"/>
    <w:rsid w:val="00F55239"/>
    <w:rsid w:val="00F5527F"/>
    <w:rsid w:val="00F5560F"/>
    <w:rsid w:val="00F55E6E"/>
    <w:rsid w:val="00F56065"/>
    <w:rsid w:val="00F561A6"/>
    <w:rsid w:val="00F562BF"/>
    <w:rsid w:val="00F564B6"/>
    <w:rsid w:val="00F56F1A"/>
    <w:rsid w:val="00F570B4"/>
    <w:rsid w:val="00F5714A"/>
    <w:rsid w:val="00F57728"/>
    <w:rsid w:val="00F57853"/>
    <w:rsid w:val="00F60690"/>
    <w:rsid w:val="00F60758"/>
    <w:rsid w:val="00F60979"/>
    <w:rsid w:val="00F61EFA"/>
    <w:rsid w:val="00F62028"/>
    <w:rsid w:val="00F621FD"/>
    <w:rsid w:val="00F62693"/>
    <w:rsid w:val="00F62F85"/>
    <w:rsid w:val="00F63342"/>
    <w:rsid w:val="00F63380"/>
    <w:rsid w:val="00F6351A"/>
    <w:rsid w:val="00F63725"/>
    <w:rsid w:val="00F637B7"/>
    <w:rsid w:val="00F647D1"/>
    <w:rsid w:val="00F64915"/>
    <w:rsid w:val="00F64995"/>
    <w:rsid w:val="00F6504E"/>
    <w:rsid w:val="00F65405"/>
    <w:rsid w:val="00F6582D"/>
    <w:rsid w:val="00F65AFC"/>
    <w:rsid w:val="00F65F83"/>
    <w:rsid w:val="00F662B6"/>
    <w:rsid w:val="00F665E6"/>
    <w:rsid w:val="00F66EB9"/>
    <w:rsid w:val="00F67454"/>
    <w:rsid w:val="00F678D3"/>
    <w:rsid w:val="00F67B21"/>
    <w:rsid w:val="00F67C4C"/>
    <w:rsid w:val="00F67CB9"/>
    <w:rsid w:val="00F67D5B"/>
    <w:rsid w:val="00F67FAE"/>
    <w:rsid w:val="00F703A3"/>
    <w:rsid w:val="00F70543"/>
    <w:rsid w:val="00F707F6"/>
    <w:rsid w:val="00F7084C"/>
    <w:rsid w:val="00F70E53"/>
    <w:rsid w:val="00F70F7D"/>
    <w:rsid w:val="00F71445"/>
    <w:rsid w:val="00F71BBB"/>
    <w:rsid w:val="00F723DD"/>
    <w:rsid w:val="00F72624"/>
    <w:rsid w:val="00F73D96"/>
    <w:rsid w:val="00F74009"/>
    <w:rsid w:val="00F74075"/>
    <w:rsid w:val="00F745C3"/>
    <w:rsid w:val="00F74A8D"/>
    <w:rsid w:val="00F751CD"/>
    <w:rsid w:val="00F75691"/>
    <w:rsid w:val="00F75819"/>
    <w:rsid w:val="00F758AE"/>
    <w:rsid w:val="00F758B4"/>
    <w:rsid w:val="00F75B10"/>
    <w:rsid w:val="00F75BB6"/>
    <w:rsid w:val="00F75E70"/>
    <w:rsid w:val="00F7657F"/>
    <w:rsid w:val="00F766B9"/>
    <w:rsid w:val="00F76B11"/>
    <w:rsid w:val="00F76B59"/>
    <w:rsid w:val="00F76B61"/>
    <w:rsid w:val="00F76BD0"/>
    <w:rsid w:val="00F76F50"/>
    <w:rsid w:val="00F770D8"/>
    <w:rsid w:val="00F774E8"/>
    <w:rsid w:val="00F777CF"/>
    <w:rsid w:val="00F779FA"/>
    <w:rsid w:val="00F81370"/>
    <w:rsid w:val="00F8187A"/>
    <w:rsid w:val="00F81E14"/>
    <w:rsid w:val="00F824CF"/>
    <w:rsid w:val="00F825BD"/>
    <w:rsid w:val="00F82742"/>
    <w:rsid w:val="00F827BB"/>
    <w:rsid w:val="00F82A2D"/>
    <w:rsid w:val="00F82BAA"/>
    <w:rsid w:val="00F831C2"/>
    <w:rsid w:val="00F83CBF"/>
    <w:rsid w:val="00F8433B"/>
    <w:rsid w:val="00F843DC"/>
    <w:rsid w:val="00F84A5F"/>
    <w:rsid w:val="00F84DFC"/>
    <w:rsid w:val="00F84E2B"/>
    <w:rsid w:val="00F84E53"/>
    <w:rsid w:val="00F84F89"/>
    <w:rsid w:val="00F8573C"/>
    <w:rsid w:val="00F85AAB"/>
    <w:rsid w:val="00F868FC"/>
    <w:rsid w:val="00F86C18"/>
    <w:rsid w:val="00F871CE"/>
    <w:rsid w:val="00F875C7"/>
    <w:rsid w:val="00F87A83"/>
    <w:rsid w:val="00F90226"/>
    <w:rsid w:val="00F905C3"/>
    <w:rsid w:val="00F92008"/>
    <w:rsid w:val="00F9243F"/>
    <w:rsid w:val="00F926B1"/>
    <w:rsid w:val="00F92946"/>
    <w:rsid w:val="00F934CF"/>
    <w:rsid w:val="00F93977"/>
    <w:rsid w:val="00F94017"/>
    <w:rsid w:val="00F9438A"/>
    <w:rsid w:val="00F944B4"/>
    <w:rsid w:val="00F944E4"/>
    <w:rsid w:val="00F94D2F"/>
    <w:rsid w:val="00F958BD"/>
    <w:rsid w:val="00F95E74"/>
    <w:rsid w:val="00F960E2"/>
    <w:rsid w:val="00F96479"/>
    <w:rsid w:val="00F96AF1"/>
    <w:rsid w:val="00F96F5C"/>
    <w:rsid w:val="00F971D3"/>
    <w:rsid w:val="00F97C56"/>
    <w:rsid w:val="00F97CBD"/>
    <w:rsid w:val="00FA07BB"/>
    <w:rsid w:val="00FA1B8C"/>
    <w:rsid w:val="00FA1D38"/>
    <w:rsid w:val="00FA2A12"/>
    <w:rsid w:val="00FA2ACF"/>
    <w:rsid w:val="00FA2D9C"/>
    <w:rsid w:val="00FA3394"/>
    <w:rsid w:val="00FA33A5"/>
    <w:rsid w:val="00FA33B7"/>
    <w:rsid w:val="00FA343C"/>
    <w:rsid w:val="00FA34DE"/>
    <w:rsid w:val="00FA371E"/>
    <w:rsid w:val="00FA4056"/>
    <w:rsid w:val="00FA4367"/>
    <w:rsid w:val="00FA483F"/>
    <w:rsid w:val="00FA4FCF"/>
    <w:rsid w:val="00FA51B9"/>
    <w:rsid w:val="00FA525F"/>
    <w:rsid w:val="00FA5840"/>
    <w:rsid w:val="00FA5BD0"/>
    <w:rsid w:val="00FA5D38"/>
    <w:rsid w:val="00FA66A7"/>
    <w:rsid w:val="00FA6936"/>
    <w:rsid w:val="00FA6FAD"/>
    <w:rsid w:val="00FA7253"/>
    <w:rsid w:val="00FA73C4"/>
    <w:rsid w:val="00FA7951"/>
    <w:rsid w:val="00FB0257"/>
    <w:rsid w:val="00FB03CD"/>
    <w:rsid w:val="00FB04A3"/>
    <w:rsid w:val="00FB0511"/>
    <w:rsid w:val="00FB0FBE"/>
    <w:rsid w:val="00FB12A2"/>
    <w:rsid w:val="00FB1B53"/>
    <w:rsid w:val="00FB1D05"/>
    <w:rsid w:val="00FB210E"/>
    <w:rsid w:val="00FB2372"/>
    <w:rsid w:val="00FB3A5D"/>
    <w:rsid w:val="00FB3CD6"/>
    <w:rsid w:val="00FB3D73"/>
    <w:rsid w:val="00FB4320"/>
    <w:rsid w:val="00FB4622"/>
    <w:rsid w:val="00FB4659"/>
    <w:rsid w:val="00FB4C8B"/>
    <w:rsid w:val="00FB57A8"/>
    <w:rsid w:val="00FB57DD"/>
    <w:rsid w:val="00FB5B4F"/>
    <w:rsid w:val="00FB5E3A"/>
    <w:rsid w:val="00FB6AF3"/>
    <w:rsid w:val="00FB6E07"/>
    <w:rsid w:val="00FB7202"/>
    <w:rsid w:val="00FB7623"/>
    <w:rsid w:val="00FB7EB9"/>
    <w:rsid w:val="00FC04B3"/>
    <w:rsid w:val="00FC0656"/>
    <w:rsid w:val="00FC0947"/>
    <w:rsid w:val="00FC0A85"/>
    <w:rsid w:val="00FC0B40"/>
    <w:rsid w:val="00FC0BDC"/>
    <w:rsid w:val="00FC0CA9"/>
    <w:rsid w:val="00FC0F20"/>
    <w:rsid w:val="00FC0F37"/>
    <w:rsid w:val="00FC1F38"/>
    <w:rsid w:val="00FC1FFF"/>
    <w:rsid w:val="00FC20E9"/>
    <w:rsid w:val="00FC2665"/>
    <w:rsid w:val="00FC30DD"/>
    <w:rsid w:val="00FC3A24"/>
    <w:rsid w:val="00FC3C9B"/>
    <w:rsid w:val="00FC4660"/>
    <w:rsid w:val="00FC476F"/>
    <w:rsid w:val="00FC477A"/>
    <w:rsid w:val="00FC4E2F"/>
    <w:rsid w:val="00FC545A"/>
    <w:rsid w:val="00FC57D8"/>
    <w:rsid w:val="00FC5882"/>
    <w:rsid w:val="00FC608E"/>
    <w:rsid w:val="00FC610C"/>
    <w:rsid w:val="00FC666F"/>
    <w:rsid w:val="00FC66A7"/>
    <w:rsid w:val="00FC6719"/>
    <w:rsid w:val="00FC7DC9"/>
    <w:rsid w:val="00FD01B5"/>
    <w:rsid w:val="00FD053C"/>
    <w:rsid w:val="00FD0C9D"/>
    <w:rsid w:val="00FD109E"/>
    <w:rsid w:val="00FD1B37"/>
    <w:rsid w:val="00FD2474"/>
    <w:rsid w:val="00FD2FAE"/>
    <w:rsid w:val="00FD35A2"/>
    <w:rsid w:val="00FD367C"/>
    <w:rsid w:val="00FD3895"/>
    <w:rsid w:val="00FD3934"/>
    <w:rsid w:val="00FD3963"/>
    <w:rsid w:val="00FD3A25"/>
    <w:rsid w:val="00FD4C57"/>
    <w:rsid w:val="00FD4D97"/>
    <w:rsid w:val="00FD4FB5"/>
    <w:rsid w:val="00FD4FEB"/>
    <w:rsid w:val="00FD5177"/>
    <w:rsid w:val="00FD51FA"/>
    <w:rsid w:val="00FD54AF"/>
    <w:rsid w:val="00FD5AD6"/>
    <w:rsid w:val="00FD5C3C"/>
    <w:rsid w:val="00FD6129"/>
    <w:rsid w:val="00FD6AC5"/>
    <w:rsid w:val="00FD6F20"/>
    <w:rsid w:val="00FD7177"/>
    <w:rsid w:val="00FD78B4"/>
    <w:rsid w:val="00FD7B13"/>
    <w:rsid w:val="00FD7CBB"/>
    <w:rsid w:val="00FD7CF0"/>
    <w:rsid w:val="00FE00AC"/>
    <w:rsid w:val="00FE0408"/>
    <w:rsid w:val="00FE11CF"/>
    <w:rsid w:val="00FE182B"/>
    <w:rsid w:val="00FE351D"/>
    <w:rsid w:val="00FE3550"/>
    <w:rsid w:val="00FE3793"/>
    <w:rsid w:val="00FE3B88"/>
    <w:rsid w:val="00FE43F0"/>
    <w:rsid w:val="00FE4788"/>
    <w:rsid w:val="00FE5048"/>
    <w:rsid w:val="00FE5161"/>
    <w:rsid w:val="00FE535E"/>
    <w:rsid w:val="00FE5560"/>
    <w:rsid w:val="00FE55C7"/>
    <w:rsid w:val="00FE567E"/>
    <w:rsid w:val="00FE57DC"/>
    <w:rsid w:val="00FE5921"/>
    <w:rsid w:val="00FE5D20"/>
    <w:rsid w:val="00FE629A"/>
    <w:rsid w:val="00FE6502"/>
    <w:rsid w:val="00FE65A4"/>
    <w:rsid w:val="00FE666B"/>
    <w:rsid w:val="00FE6A92"/>
    <w:rsid w:val="00FE6A9D"/>
    <w:rsid w:val="00FE6AC7"/>
    <w:rsid w:val="00FE6B61"/>
    <w:rsid w:val="00FE6FD1"/>
    <w:rsid w:val="00FE7126"/>
    <w:rsid w:val="00FE75B5"/>
    <w:rsid w:val="00FE7A3F"/>
    <w:rsid w:val="00FE7D68"/>
    <w:rsid w:val="00FF026A"/>
    <w:rsid w:val="00FF02DF"/>
    <w:rsid w:val="00FF0756"/>
    <w:rsid w:val="00FF09D4"/>
    <w:rsid w:val="00FF0A0A"/>
    <w:rsid w:val="00FF0BE7"/>
    <w:rsid w:val="00FF12AB"/>
    <w:rsid w:val="00FF1357"/>
    <w:rsid w:val="00FF13B1"/>
    <w:rsid w:val="00FF154E"/>
    <w:rsid w:val="00FF185F"/>
    <w:rsid w:val="00FF1BF3"/>
    <w:rsid w:val="00FF234C"/>
    <w:rsid w:val="00FF25B6"/>
    <w:rsid w:val="00FF273D"/>
    <w:rsid w:val="00FF336F"/>
    <w:rsid w:val="00FF33B0"/>
    <w:rsid w:val="00FF454A"/>
    <w:rsid w:val="00FF46AA"/>
    <w:rsid w:val="00FF4CF0"/>
    <w:rsid w:val="00FF5394"/>
    <w:rsid w:val="00FF5488"/>
    <w:rsid w:val="00FF56C7"/>
    <w:rsid w:val="00FF5F5A"/>
    <w:rsid w:val="00FF61DD"/>
    <w:rsid w:val="00FF6243"/>
    <w:rsid w:val="00FF6678"/>
    <w:rsid w:val="00FF684E"/>
    <w:rsid w:val="00FF6D39"/>
    <w:rsid w:val="00FF71FB"/>
    <w:rsid w:val="00FF7B7D"/>
    <w:rsid w:val="00FF7BD6"/>
    <w:rsid w:val="00FF7E3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328E0"/>
  <w15:docId w15:val="{6A63F690-A406-4AB1-80D3-7D545D5B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8ED"/>
    <w:pPr>
      <w:jc w:val="both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D6306"/>
    <w:pPr>
      <w:keepNext/>
      <w:outlineLvl w:val="0"/>
    </w:pPr>
    <w:rPr>
      <w:rFonts w:ascii="Verdana" w:hAnsi="Verdan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A2A12"/>
    <w:pPr>
      <w:keepNext/>
      <w:jc w:val="center"/>
      <w:outlineLvl w:val="1"/>
    </w:pPr>
    <w:rPr>
      <w:rFonts w:ascii="Arial" w:eastAsia="MS Mincho" w:hAnsi="Arial" w:cs="Arial"/>
      <w:i/>
      <w:iCs/>
      <w:sz w:val="18"/>
      <w:szCs w:val="18"/>
    </w:rPr>
  </w:style>
  <w:style w:type="paragraph" w:styleId="Titolo3">
    <w:name w:val="heading 3"/>
    <w:basedOn w:val="Normale"/>
    <w:next w:val="Normale"/>
    <w:link w:val="Titolo3Carattere"/>
    <w:qFormat/>
    <w:rsid w:val="00FA2A12"/>
    <w:pPr>
      <w:keepNext/>
      <w:tabs>
        <w:tab w:val="right" w:pos="9214"/>
      </w:tabs>
      <w:ind w:right="2"/>
      <w:jc w:val="center"/>
      <w:outlineLvl w:val="2"/>
    </w:pPr>
    <w:rPr>
      <w:rFonts w:eastAsia="MS Mincho"/>
      <w:i/>
      <w:iCs/>
    </w:rPr>
  </w:style>
  <w:style w:type="paragraph" w:styleId="Titolo4">
    <w:name w:val="heading 4"/>
    <w:basedOn w:val="Normale"/>
    <w:next w:val="Normale"/>
    <w:link w:val="Titolo4Carattere"/>
    <w:qFormat/>
    <w:rsid w:val="00FA2A12"/>
    <w:pPr>
      <w:keepNext/>
      <w:jc w:val="center"/>
      <w:outlineLvl w:val="3"/>
    </w:pPr>
    <w:rPr>
      <w:rFonts w:ascii="Arial" w:eastAsia="MS Mincho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A2A12"/>
    <w:pPr>
      <w:keepNext/>
      <w:jc w:val="right"/>
      <w:outlineLvl w:val="4"/>
    </w:pPr>
    <w:rPr>
      <w:rFonts w:ascii="Arial" w:eastAsia="MS Mincho" w:hAnsi="Arial" w:cs="Arial"/>
      <w:sz w:val="18"/>
      <w:szCs w:val="18"/>
    </w:rPr>
  </w:style>
  <w:style w:type="paragraph" w:styleId="Titolo6">
    <w:name w:val="heading 6"/>
    <w:basedOn w:val="Normale"/>
    <w:next w:val="Normale"/>
    <w:link w:val="Titolo6Carattere"/>
    <w:qFormat/>
    <w:rsid w:val="00FA2A12"/>
    <w:pPr>
      <w:keepNext/>
      <w:jc w:val="center"/>
      <w:outlineLvl w:val="5"/>
    </w:pPr>
    <w:rPr>
      <w:rFonts w:ascii="Arial" w:eastAsia="MS Mincho" w:hAnsi="Arial" w:cs="Arial"/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FA2A1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center"/>
      <w:outlineLvl w:val="6"/>
    </w:pPr>
    <w:rPr>
      <w:rFonts w:ascii="Arial" w:eastAsia="MS Mincho" w:hAnsi="Arial" w:cs="Arial"/>
      <w:b/>
      <w:bCs/>
      <w:i/>
      <w:iCs/>
      <w:sz w:val="18"/>
      <w:szCs w:val="18"/>
    </w:rPr>
  </w:style>
  <w:style w:type="paragraph" w:styleId="Titolo8">
    <w:name w:val="heading 8"/>
    <w:basedOn w:val="Normale"/>
    <w:next w:val="Normale"/>
    <w:link w:val="Titolo8Carattere"/>
    <w:qFormat/>
    <w:rsid w:val="00631867"/>
    <w:pPr>
      <w:keepNext/>
      <w:framePr w:hSpace="141" w:wrap="notBeside" w:vAnchor="text" w:hAnchor="page" w:x="970" w:y="49"/>
      <w:widowControl w:val="0"/>
      <w:jc w:val="center"/>
      <w:outlineLvl w:val="7"/>
    </w:pPr>
    <w:rPr>
      <w:rFonts w:ascii="Times New Roman" w:eastAsia="Times New Roman" w:hAnsi="Times New Roman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FA2A12"/>
    <w:pPr>
      <w:spacing w:before="240" w:after="60"/>
      <w:outlineLvl w:val="8"/>
    </w:pPr>
    <w:rPr>
      <w:rFonts w:ascii="Arial" w:eastAsia="MS Mincho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74D71"/>
    <w:rPr>
      <w:rFonts w:ascii="Verdana" w:hAnsi="Verdana"/>
      <w:b/>
      <w:bCs/>
    </w:rPr>
  </w:style>
  <w:style w:type="character" w:customStyle="1" w:styleId="Titolo2Carattere">
    <w:name w:val="Titolo 2 Carattere"/>
    <w:basedOn w:val="Carpredefinitoparagrafo"/>
    <w:link w:val="Titolo2"/>
    <w:rsid w:val="00FA2A12"/>
    <w:rPr>
      <w:rFonts w:ascii="Arial" w:eastAsia="MS Mincho" w:hAnsi="Arial" w:cs="Arial"/>
      <w:i/>
      <w:iCs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FA2A12"/>
    <w:rPr>
      <w:rFonts w:eastAsia="MS Mincho"/>
      <w:i/>
      <w:iCs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rsid w:val="00FA2A12"/>
    <w:rPr>
      <w:rFonts w:ascii="Arial" w:eastAsia="MS Mincho" w:hAnsi="Arial" w:cs="Arial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A2A12"/>
    <w:rPr>
      <w:rFonts w:ascii="Arial" w:eastAsia="MS Mincho" w:hAnsi="Arial" w:cs="Arial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rsid w:val="00FA2A12"/>
    <w:rPr>
      <w:rFonts w:ascii="Arial" w:eastAsia="MS Mincho" w:hAnsi="Arial" w:cs="Arial"/>
      <w:b/>
      <w:bCs/>
      <w:sz w:val="24"/>
      <w:u w:val="single"/>
    </w:rPr>
  </w:style>
  <w:style w:type="character" w:customStyle="1" w:styleId="Titolo7Carattere">
    <w:name w:val="Titolo 7 Carattere"/>
    <w:basedOn w:val="Carpredefinitoparagrafo"/>
    <w:link w:val="Titolo7"/>
    <w:rsid w:val="00FA2A12"/>
    <w:rPr>
      <w:rFonts w:ascii="Arial" w:eastAsia="MS Mincho" w:hAnsi="Arial" w:cs="Arial"/>
      <w:b/>
      <w:bCs/>
      <w:i/>
      <w:iCs/>
      <w:sz w:val="18"/>
      <w:szCs w:val="18"/>
      <w:shd w:val="pct15" w:color="auto" w:fill="auto"/>
    </w:rPr>
  </w:style>
  <w:style w:type="character" w:customStyle="1" w:styleId="Titolo9Carattere">
    <w:name w:val="Titolo 9 Carattere"/>
    <w:basedOn w:val="Carpredefinitoparagrafo"/>
    <w:link w:val="Titolo9"/>
    <w:rsid w:val="00FA2A12"/>
    <w:rPr>
      <w:rFonts w:ascii="Arial" w:eastAsia="MS Mincho" w:hAnsi="Arial" w:cs="Arial"/>
      <w:sz w:val="22"/>
      <w:szCs w:val="22"/>
    </w:rPr>
  </w:style>
  <w:style w:type="paragraph" w:customStyle="1" w:styleId="Corpodeltesto1">
    <w:name w:val="Corpo del testo1"/>
    <w:basedOn w:val="Normale"/>
    <w:rsid w:val="007D6306"/>
    <w:rPr>
      <w:rFonts w:ascii="Verdana" w:hAnsi="Verdana"/>
      <w:b/>
      <w:bCs/>
      <w:sz w:val="20"/>
      <w:szCs w:val="20"/>
    </w:rPr>
  </w:style>
  <w:style w:type="paragraph" w:styleId="NormaleWeb">
    <w:name w:val="Normal (Web)"/>
    <w:basedOn w:val="Normale"/>
    <w:uiPriority w:val="99"/>
    <w:rsid w:val="007D63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uiPriority w:val="99"/>
    <w:rsid w:val="007D6306"/>
    <w:rPr>
      <w:strike w:val="0"/>
      <w:dstrike w:val="0"/>
      <w:color w:val="000066"/>
      <w:u w:val="none"/>
      <w:effect w:val="none"/>
    </w:rPr>
  </w:style>
  <w:style w:type="paragraph" w:customStyle="1" w:styleId="nomargins">
    <w:name w:val="nomargins"/>
    <w:basedOn w:val="Normale"/>
    <w:uiPriority w:val="99"/>
    <w:rsid w:val="007D6306"/>
    <w:pPr>
      <w:spacing w:before="2" w:after="2"/>
    </w:pPr>
    <w:rPr>
      <w:rFonts w:ascii="Verdana" w:eastAsia="Arial Unicode MS" w:hAnsi="Verdana" w:cs="Arial Unicode MS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7D6306"/>
    <w:pPr>
      <w:ind w:left="1440" w:hanging="24"/>
    </w:pPr>
    <w:rPr>
      <w:rFonts w:ascii="Verdana" w:hAnsi="Verdan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A2A12"/>
    <w:rPr>
      <w:rFonts w:ascii="Verdana" w:hAnsi="Verdana"/>
    </w:rPr>
  </w:style>
  <w:style w:type="paragraph" w:styleId="Testonotaapidipagina">
    <w:name w:val="footnote text"/>
    <w:basedOn w:val="Normale"/>
    <w:link w:val="TestonotaapidipaginaCarattere"/>
    <w:semiHidden/>
    <w:rsid w:val="001809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17933"/>
  </w:style>
  <w:style w:type="paragraph" w:customStyle="1" w:styleId="Pidipagina2">
    <w:name w:val="Piè di pagina 2"/>
    <w:basedOn w:val="Pidipagina"/>
    <w:rsid w:val="00180916"/>
    <w:pPr>
      <w:tabs>
        <w:tab w:val="clear" w:pos="4819"/>
        <w:tab w:val="clear" w:pos="9638"/>
        <w:tab w:val="left" w:pos="1418"/>
      </w:tabs>
    </w:pPr>
    <w:rPr>
      <w:rFonts w:ascii="Arial" w:hAnsi="Arial"/>
      <w:color w:val="0000FF"/>
      <w:sz w:val="18"/>
      <w:szCs w:val="20"/>
    </w:rPr>
  </w:style>
  <w:style w:type="paragraph" w:styleId="Pidipagina">
    <w:name w:val="footer"/>
    <w:basedOn w:val="Normale"/>
    <w:link w:val="PidipaginaCarattere"/>
    <w:uiPriority w:val="99"/>
    <w:rsid w:val="00180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12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1410A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C56F9"/>
  </w:style>
  <w:style w:type="character" w:styleId="Rimandonotadichiusura">
    <w:name w:val="endnote reference"/>
    <w:rsid w:val="001410A1"/>
    <w:rPr>
      <w:vertAlign w:val="superscript"/>
    </w:rPr>
  </w:style>
  <w:style w:type="paragraph" w:customStyle="1" w:styleId="Rub2">
    <w:name w:val="Rub2"/>
    <w:basedOn w:val="Normale"/>
    <w:next w:val="Normale"/>
    <w:rsid w:val="002B522C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1">
    <w:name w:val="Rub1"/>
    <w:basedOn w:val="Normale"/>
    <w:rsid w:val="00A00583"/>
    <w:pPr>
      <w:tabs>
        <w:tab w:val="left" w:pos="1276"/>
      </w:tabs>
    </w:pPr>
    <w:rPr>
      <w:b/>
      <w:smallCaps/>
      <w:sz w:val="20"/>
      <w:szCs w:val="20"/>
    </w:rPr>
  </w:style>
  <w:style w:type="table" w:styleId="Grigliatabella">
    <w:name w:val="Table Grid"/>
    <w:basedOn w:val="Tabellanormale"/>
    <w:uiPriority w:val="39"/>
    <w:rsid w:val="000A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3033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D7081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09227B"/>
    <w:pPr>
      <w:ind w:left="426"/>
    </w:pPr>
    <w:rPr>
      <w:szCs w:val="20"/>
    </w:rPr>
  </w:style>
  <w:style w:type="paragraph" w:styleId="Titolo">
    <w:name w:val="Title"/>
    <w:basedOn w:val="Normale"/>
    <w:link w:val="TitoloCarattere"/>
    <w:qFormat/>
    <w:rsid w:val="006745BF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FA2A12"/>
    <w:rPr>
      <w:b/>
      <w:sz w:val="24"/>
    </w:rPr>
  </w:style>
  <w:style w:type="paragraph" w:customStyle="1" w:styleId="regolamento">
    <w:name w:val="regolamento"/>
    <w:basedOn w:val="Normale"/>
    <w:rsid w:val="006745BF"/>
    <w:pPr>
      <w:widowControl w:val="0"/>
      <w:tabs>
        <w:tab w:val="left" w:pos="-2127"/>
      </w:tabs>
      <w:ind w:left="284" w:hanging="284"/>
    </w:pPr>
    <w:rPr>
      <w:rFonts w:ascii="Arial" w:hAnsi="Arial" w:cs="Arial"/>
      <w:sz w:val="20"/>
    </w:rPr>
  </w:style>
  <w:style w:type="paragraph" w:customStyle="1" w:styleId="regolamento2">
    <w:name w:val="regolamento_2"/>
    <w:basedOn w:val="regolamento"/>
    <w:next w:val="regolamento"/>
    <w:rsid w:val="00410D0F"/>
    <w:pPr>
      <w:ind w:left="568"/>
    </w:pPr>
  </w:style>
  <w:style w:type="paragraph" w:styleId="Intestazione">
    <w:name w:val="header"/>
    <w:basedOn w:val="Normale"/>
    <w:link w:val="IntestazioneCarattere"/>
    <w:uiPriority w:val="99"/>
    <w:rsid w:val="009951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A12"/>
    <w:rPr>
      <w:sz w:val="24"/>
      <w:szCs w:val="24"/>
    </w:rPr>
  </w:style>
  <w:style w:type="character" w:styleId="Numeropagina">
    <w:name w:val="page number"/>
    <w:basedOn w:val="Carpredefinitoparagrafo"/>
    <w:rsid w:val="00995161"/>
  </w:style>
  <w:style w:type="paragraph" w:customStyle="1" w:styleId="Rientrocorpodeltesto33">
    <w:name w:val="Rientro corpo del testo 33"/>
    <w:basedOn w:val="Normale"/>
    <w:rsid w:val="0019161B"/>
    <w:pPr>
      <w:ind w:left="426"/>
    </w:pPr>
    <w:rPr>
      <w:szCs w:val="20"/>
    </w:rPr>
  </w:style>
  <w:style w:type="paragraph" w:customStyle="1" w:styleId="Rientrocorpodeltesto32">
    <w:name w:val="Rientro corpo del testo 32"/>
    <w:basedOn w:val="Normale"/>
    <w:rsid w:val="00DB7114"/>
    <w:pPr>
      <w:ind w:left="426"/>
    </w:pPr>
    <w:rPr>
      <w:szCs w:val="20"/>
    </w:rPr>
  </w:style>
  <w:style w:type="paragraph" w:customStyle="1" w:styleId="Default">
    <w:name w:val="Default"/>
    <w:rsid w:val="003F7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1">
    <w:name w:val="Body Text 211"/>
    <w:basedOn w:val="Normale"/>
    <w:uiPriority w:val="99"/>
    <w:rsid w:val="007E51EA"/>
    <w:p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  <w:b/>
      <w:szCs w:val="20"/>
    </w:rPr>
  </w:style>
  <w:style w:type="paragraph" w:customStyle="1" w:styleId="Blockquote">
    <w:name w:val="Blockquote"/>
    <w:basedOn w:val="Normale"/>
    <w:rsid w:val="00FA2A12"/>
    <w:pPr>
      <w:spacing w:before="100" w:after="100"/>
      <w:ind w:left="360" w:right="360"/>
    </w:pPr>
    <w:rPr>
      <w:rFonts w:eastAsia="MS Mincho"/>
    </w:rPr>
  </w:style>
  <w:style w:type="paragraph" w:customStyle="1" w:styleId="Articolo2">
    <w:name w:val="Articolo2"/>
    <w:basedOn w:val="Normale"/>
    <w:rsid w:val="00FA2A12"/>
    <w:pPr>
      <w:ind w:left="284" w:hanging="284"/>
      <w:jc w:val="center"/>
    </w:pPr>
    <w:rPr>
      <w:rFonts w:eastAsia="MS Mincho"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FA2A12"/>
    <w:pPr>
      <w:ind w:left="993" w:hanging="426"/>
    </w:pPr>
    <w:rPr>
      <w:rFonts w:ascii="Arial" w:eastAsia="MS Mincho" w:hAnsi="Arial" w:cs="Arial"/>
      <w:sz w:val="18"/>
      <w:szCs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2A12"/>
    <w:rPr>
      <w:rFonts w:ascii="Arial" w:eastAsia="MS Mincho" w:hAnsi="Arial" w:cs="Arial"/>
      <w:sz w:val="18"/>
      <w:szCs w:val="18"/>
    </w:rPr>
  </w:style>
  <w:style w:type="paragraph" w:styleId="Corpodeltesto3">
    <w:name w:val="Body Text 3"/>
    <w:basedOn w:val="Normale"/>
    <w:link w:val="Corpodeltesto3Carattere"/>
    <w:rsid w:val="00FA2A12"/>
    <w:pPr>
      <w:tabs>
        <w:tab w:val="right" w:pos="9214"/>
      </w:tabs>
      <w:ind w:right="2"/>
    </w:pPr>
    <w:rPr>
      <w:rFonts w:ascii="MS Sans Serif" w:eastAsia="MS Mincho" w:hAnsi="MS Sans Serif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FA2A12"/>
    <w:rPr>
      <w:rFonts w:ascii="MS Sans Serif" w:eastAsia="MS Mincho" w:hAnsi="MS Sans Serif"/>
    </w:rPr>
  </w:style>
  <w:style w:type="paragraph" w:styleId="Testodelblocco">
    <w:name w:val="Block Text"/>
    <w:basedOn w:val="Normale"/>
    <w:rsid w:val="00FA2A12"/>
    <w:pPr>
      <w:tabs>
        <w:tab w:val="right" w:pos="9214"/>
      </w:tabs>
      <w:ind w:left="284" w:right="2" w:hanging="284"/>
    </w:pPr>
    <w:rPr>
      <w:rFonts w:ascii="MS Sans Serif" w:eastAsia="MS Mincho" w:hAnsi="MS Sans Serif"/>
      <w:sz w:val="20"/>
      <w:szCs w:val="20"/>
    </w:rPr>
  </w:style>
  <w:style w:type="paragraph" w:styleId="Mappadocumento">
    <w:name w:val="Document Map"/>
    <w:basedOn w:val="Normale"/>
    <w:link w:val="MappadocumentoCarattere"/>
    <w:rsid w:val="00FA2A12"/>
    <w:pPr>
      <w:shd w:val="clear" w:color="auto" w:fill="000080"/>
    </w:pPr>
    <w:rPr>
      <w:rFonts w:ascii="Tahoma" w:eastAsia="MS Mincho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rsid w:val="00FA2A12"/>
    <w:rPr>
      <w:rFonts w:ascii="Tahoma" w:eastAsia="MS Mincho" w:hAnsi="Tahoma" w:cs="Tahoma"/>
      <w:shd w:val="clear" w:color="auto" w:fill="000080"/>
    </w:rPr>
  </w:style>
  <w:style w:type="paragraph" w:styleId="Corpotesto">
    <w:name w:val="Body Text"/>
    <w:basedOn w:val="Normale"/>
    <w:link w:val="CorpotestoCarattere"/>
    <w:rsid w:val="00FA2A12"/>
    <w:pPr>
      <w:jc w:val="center"/>
    </w:pPr>
    <w:rPr>
      <w:rFonts w:ascii="Arial" w:eastAsia="MS Mincho" w:hAnsi="Arial" w:cs="Arial"/>
      <w:i/>
      <w:i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A2A12"/>
    <w:rPr>
      <w:rFonts w:ascii="Arial" w:eastAsia="MS Mincho" w:hAnsi="Arial" w:cs="Arial"/>
      <w:i/>
      <w:iCs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2A12"/>
    <w:pPr>
      <w:widowControl w:val="0"/>
      <w:tabs>
        <w:tab w:val="right" w:pos="9214"/>
      </w:tabs>
      <w:ind w:left="568" w:hanging="284"/>
    </w:pPr>
    <w:rPr>
      <w:rFonts w:ascii="Arial" w:eastAsia="MS Mincho" w:hAnsi="Arial" w:cs="Arial"/>
      <w:sz w:val="18"/>
      <w:szCs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2A12"/>
    <w:rPr>
      <w:rFonts w:ascii="Arial" w:eastAsia="MS Mincho" w:hAnsi="Arial" w:cs="Arial"/>
      <w:sz w:val="18"/>
      <w:szCs w:val="18"/>
    </w:rPr>
  </w:style>
  <w:style w:type="character" w:styleId="Enfasigrassetto">
    <w:name w:val="Strong"/>
    <w:uiPriority w:val="22"/>
    <w:qFormat/>
    <w:rsid w:val="00FA2A12"/>
    <w:rPr>
      <w:b/>
      <w:bCs/>
    </w:rPr>
  </w:style>
  <w:style w:type="paragraph" w:customStyle="1" w:styleId="sche3">
    <w:name w:val="sche_3"/>
    <w:rsid w:val="00FA2A12"/>
    <w:pPr>
      <w:widowControl w:val="0"/>
      <w:overflowPunct w:val="0"/>
      <w:autoSpaceDE w:val="0"/>
      <w:autoSpaceDN w:val="0"/>
      <w:adjustRightInd w:val="0"/>
      <w:jc w:val="both"/>
    </w:pPr>
    <w:rPr>
      <w:rFonts w:eastAsia="MS Mincho"/>
      <w:lang w:val="en-US"/>
    </w:rPr>
  </w:style>
  <w:style w:type="character" w:styleId="Collegamentovisitato">
    <w:name w:val="FollowedHyperlink"/>
    <w:rsid w:val="00FA2A12"/>
    <w:rPr>
      <w:color w:val="800080"/>
      <w:u w:val="single"/>
    </w:rPr>
  </w:style>
  <w:style w:type="paragraph" w:styleId="Testofumetto">
    <w:name w:val="Balloon Text"/>
    <w:basedOn w:val="Normale"/>
    <w:link w:val="TestofumettoCarattere"/>
    <w:unhideWhenUsed/>
    <w:rsid w:val="00B80A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0AF6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B80AF6"/>
    <w:rPr>
      <w:color w:val="808080"/>
    </w:rPr>
  </w:style>
  <w:style w:type="character" w:styleId="Rimandocommento">
    <w:name w:val="annotation reference"/>
    <w:basedOn w:val="Carpredefinitoparagrafo"/>
    <w:rsid w:val="00B80AF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80A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80AF6"/>
  </w:style>
  <w:style w:type="paragraph" w:styleId="Soggettocommento">
    <w:name w:val="annotation subject"/>
    <w:basedOn w:val="Testocommento"/>
    <w:next w:val="Testocommento"/>
    <w:link w:val="SoggettocommentoCarattere"/>
    <w:rsid w:val="00B80A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80AF6"/>
    <w:rPr>
      <w:b/>
      <w:bCs/>
    </w:rPr>
  </w:style>
  <w:style w:type="paragraph" w:customStyle="1" w:styleId="Corpodeltesto">
    <w:name w:val="Corpo del testo"/>
    <w:basedOn w:val="Normale"/>
    <w:rsid w:val="009F2240"/>
    <w:rPr>
      <w:rFonts w:ascii="Verdana" w:hAnsi="Verdana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224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65245"/>
    <w:rPr>
      <w:i/>
      <w:iCs/>
    </w:rPr>
  </w:style>
  <w:style w:type="paragraph" w:customStyle="1" w:styleId="Dlettera4">
    <w:name w:val="D_lettera_4"/>
    <w:basedOn w:val="Normale"/>
    <w:link w:val="Dlettera4Carattere"/>
    <w:rsid w:val="00280363"/>
    <w:pPr>
      <w:autoSpaceDE w:val="0"/>
      <w:autoSpaceDN w:val="0"/>
      <w:adjustRightInd w:val="0"/>
      <w:spacing w:after="160" w:line="259" w:lineRule="auto"/>
      <w:ind w:left="851" w:hanging="284"/>
    </w:pPr>
    <w:rPr>
      <w:rFonts w:asciiTheme="minorHAnsi" w:eastAsiaTheme="minorHAnsi" w:hAnsiTheme="minorHAnsi" w:cstheme="minorBidi"/>
    </w:rPr>
  </w:style>
  <w:style w:type="character" w:customStyle="1" w:styleId="Dlettera4Carattere">
    <w:name w:val="D_lettera_4 Carattere"/>
    <w:basedOn w:val="Carpredefinitoparagrafo"/>
    <w:link w:val="Dlettera4"/>
    <w:rsid w:val="002803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14A0"/>
    <w:rPr>
      <w:color w:val="605E5C"/>
      <w:shd w:val="clear" w:color="auto" w:fill="E1DFDD"/>
    </w:rPr>
  </w:style>
  <w:style w:type="character" w:customStyle="1" w:styleId="5letteraCarattere">
    <w:name w:val="5_lettera Carattere"/>
    <w:basedOn w:val="Carpredefinitoparagrafo"/>
    <w:link w:val="5lettera"/>
    <w:qFormat/>
    <w:rsid w:val="006E58DF"/>
    <w:rPr>
      <w:lang w:eastAsia="zh-CN"/>
    </w:rPr>
  </w:style>
  <w:style w:type="paragraph" w:customStyle="1" w:styleId="5lettera">
    <w:name w:val="5_lettera"/>
    <w:basedOn w:val="Normale"/>
    <w:link w:val="5letteraCarattere"/>
    <w:rsid w:val="006E58DF"/>
    <w:pPr>
      <w:spacing w:before="60" w:after="60" w:line="259" w:lineRule="auto"/>
      <w:ind w:left="568" w:hanging="284"/>
    </w:pPr>
    <w:rPr>
      <w:rFonts w:ascii="Times New Roman" w:hAnsi="Times New Roman"/>
      <w:sz w:val="20"/>
      <w:szCs w:val="20"/>
      <w:lang w:eastAsia="zh-CN"/>
    </w:rPr>
  </w:style>
  <w:style w:type="character" w:customStyle="1" w:styleId="riferimento2">
    <w:name w:val="riferimento2"/>
    <w:basedOn w:val="Carpredefinitoparagrafo"/>
    <w:rsid w:val="00872274"/>
    <w:rPr>
      <w:color w:val="4A970B"/>
    </w:rPr>
  </w:style>
  <w:style w:type="paragraph" w:customStyle="1" w:styleId="grassetto1">
    <w:name w:val="grassetto1"/>
    <w:basedOn w:val="Normale"/>
    <w:rsid w:val="00872274"/>
    <w:pPr>
      <w:spacing w:after="24"/>
      <w:jc w:val="left"/>
    </w:pPr>
    <w:rPr>
      <w:rFonts w:ascii="Times New Roman" w:hAnsi="Times New Roman"/>
      <w:b/>
      <w:bCs/>
      <w:sz w:val="24"/>
      <w:szCs w:val="24"/>
      <w:lang w:eastAsia="it-IT"/>
    </w:rPr>
  </w:style>
  <w:style w:type="paragraph" w:customStyle="1" w:styleId="DIX1">
    <w:name w:val="DIX_1"/>
    <w:next w:val="DIX2"/>
    <w:link w:val="DIX1Carattere"/>
    <w:autoRedefine/>
    <w:rsid w:val="007A68D1"/>
    <w:pPr>
      <w:widowControl w:val="0"/>
      <w:spacing w:before="60" w:after="60" w:line="21" w:lineRule="atLeast"/>
      <w:jc w:val="center"/>
    </w:pPr>
    <w:rPr>
      <w:rFonts w:asciiTheme="minorHAnsi" w:eastAsia="Calibri" w:hAnsiTheme="minorHAnsi"/>
      <w:b/>
      <w:i/>
      <w:color w:val="FF0000"/>
      <w:sz w:val="28"/>
      <w:szCs w:val="22"/>
      <w:u w:val="single"/>
      <w:lang w:eastAsia="en-US"/>
    </w:rPr>
  </w:style>
  <w:style w:type="paragraph" w:customStyle="1" w:styleId="DIX2">
    <w:name w:val="DIX_2"/>
    <w:basedOn w:val="DIX1"/>
    <w:next w:val="DIX3"/>
    <w:link w:val="DIX2Carattere"/>
    <w:rsid w:val="00C57FEE"/>
  </w:style>
  <w:style w:type="paragraph" w:customStyle="1" w:styleId="DIX3">
    <w:name w:val="DIX_3"/>
    <w:basedOn w:val="Normale"/>
    <w:next w:val="DIX4"/>
    <w:link w:val="DIX3Carattere"/>
    <w:rsid w:val="00C57FEE"/>
    <w:pPr>
      <w:widowControl w:val="0"/>
      <w:spacing w:before="120" w:after="120"/>
      <w:ind w:left="567" w:hanging="680"/>
    </w:pPr>
    <w:rPr>
      <w:rFonts w:cs="Calibri"/>
      <w:b/>
      <w:bCs/>
      <w:i/>
      <w:spacing w:val="-4"/>
      <w:sz w:val="24"/>
    </w:rPr>
  </w:style>
  <w:style w:type="paragraph" w:customStyle="1" w:styleId="DIX4">
    <w:name w:val="DIX_4"/>
    <w:basedOn w:val="Normale"/>
    <w:link w:val="DIX4Carattere"/>
    <w:uiPriority w:val="99"/>
    <w:rsid w:val="00362FAA"/>
    <w:pPr>
      <w:widowControl w:val="0"/>
      <w:spacing w:before="60" w:after="60" w:line="259" w:lineRule="auto"/>
      <w:ind w:left="851" w:hanging="284"/>
    </w:pPr>
    <w:rPr>
      <w:rFonts w:cs="Calibri"/>
      <w:bCs/>
    </w:rPr>
  </w:style>
  <w:style w:type="character" w:customStyle="1" w:styleId="DIX4Carattere">
    <w:name w:val="DIX_4 Carattere"/>
    <w:basedOn w:val="Carpredefinitoparagrafo"/>
    <w:link w:val="DIX4"/>
    <w:uiPriority w:val="99"/>
    <w:rsid w:val="00362FAA"/>
    <w:rPr>
      <w:rFonts w:ascii="Calibri" w:hAnsi="Calibri" w:cs="Calibri"/>
      <w:bCs/>
      <w:sz w:val="22"/>
      <w:szCs w:val="22"/>
      <w:lang w:eastAsia="en-US"/>
    </w:rPr>
  </w:style>
  <w:style w:type="character" w:customStyle="1" w:styleId="DIX3Carattere">
    <w:name w:val="DIX_3 Carattere"/>
    <w:basedOn w:val="Carpredefinitoparagrafo"/>
    <w:link w:val="DIX3"/>
    <w:rsid w:val="00C57FEE"/>
    <w:rPr>
      <w:rFonts w:ascii="Calibri" w:hAnsi="Calibri" w:cs="Calibri"/>
      <w:b/>
      <w:bCs/>
      <w:i/>
      <w:spacing w:val="-4"/>
      <w:sz w:val="24"/>
      <w:szCs w:val="22"/>
      <w:lang w:eastAsia="en-US"/>
    </w:rPr>
  </w:style>
  <w:style w:type="character" w:customStyle="1" w:styleId="DIX2Carattere">
    <w:name w:val="DIX_2 Carattere"/>
    <w:basedOn w:val="DIX1Carattere"/>
    <w:link w:val="DIX2"/>
    <w:rsid w:val="00C57FEE"/>
    <w:rPr>
      <w:rFonts w:asciiTheme="minorHAnsi" w:eastAsia="Calibri" w:hAnsiTheme="minorHAnsi"/>
      <w:b/>
      <w:bCs w:val="0"/>
      <w:i/>
      <w:color w:val="FF0000"/>
      <w:sz w:val="28"/>
      <w:szCs w:val="22"/>
      <w:u w:val="single"/>
      <w:lang w:eastAsia="en-US"/>
    </w:rPr>
  </w:style>
  <w:style w:type="character" w:customStyle="1" w:styleId="DIX1Carattere">
    <w:name w:val="DIX_1 Carattere"/>
    <w:basedOn w:val="Titolo1Carattere"/>
    <w:link w:val="DIX1"/>
    <w:rsid w:val="007A68D1"/>
    <w:rPr>
      <w:rFonts w:asciiTheme="minorHAnsi" w:eastAsia="Calibri" w:hAnsiTheme="minorHAnsi"/>
      <w:b/>
      <w:bCs w:val="0"/>
      <w:i/>
      <w:color w:val="FF0000"/>
      <w:sz w:val="28"/>
      <w:szCs w:val="22"/>
      <w:u w:val="single"/>
      <w:lang w:eastAsia="en-US"/>
    </w:rPr>
  </w:style>
  <w:style w:type="paragraph" w:customStyle="1" w:styleId="DIXtratt">
    <w:name w:val="DIX_tratt"/>
    <w:basedOn w:val="Normale"/>
    <w:link w:val="DIXtrattCarattere"/>
    <w:rsid w:val="00362FAA"/>
    <w:pPr>
      <w:widowControl w:val="0"/>
      <w:spacing w:line="259" w:lineRule="auto"/>
      <w:ind w:left="1135" w:hanging="284"/>
    </w:pPr>
    <w:rPr>
      <w:rFonts w:cs="Calibri"/>
      <w:bCs/>
    </w:rPr>
  </w:style>
  <w:style w:type="character" w:customStyle="1" w:styleId="DIXtrattCarattere">
    <w:name w:val="DIX_tratt Carattere"/>
    <w:basedOn w:val="Carpredefinitoparagrafo"/>
    <w:link w:val="DIXtratt"/>
    <w:rsid w:val="00362FAA"/>
    <w:rPr>
      <w:rFonts w:ascii="Calibri" w:hAnsi="Calibri" w:cs="Calibri"/>
      <w:bCs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CD2B90"/>
    <w:pPr>
      <w:tabs>
        <w:tab w:val="left" w:pos="442"/>
        <w:tab w:val="right" w:leader="dot" w:pos="9968"/>
      </w:tabs>
    </w:pPr>
    <w:rPr>
      <w:b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5E6B57"/>
    <w:pPr>
      <w:tabs>
        <w:tab w:val="left" w:pos="880"/>
        <w:tab w:val="right" w:leader="dot" w:pos="9968"/>
      </w:tabs>
      <w:ind w:left="221"/>
    </w:pPr>
    <w:rPr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8D207F"/>
    <w:pPr>
      <w:tabs>
        <w:tab w:val="left" w:pos="993"/>
        <w:tab w:val="right" w:leader="dot" w:pos="9968"/>
      </w:tabs>
      <w:ind w:left="442"/>
    </w:pPr>
    <w:rPr>
      <w:sz w:val="20"/>
    </w:rPr>
  </w:style>
  <w:style w:type="paragraph" w:customStyle="1" w:styleId="4comma">
    <w:name w:val="4_comma"/>
    <w:basedOn w:val="Normale"/>
    <w:link w:val="4commaCarattere"/>
    <w:qFormat/>
    <w:rsid w:val="00F452D7"/>
    <w:pPr>
      <w:suppressAutoHyphens/>
      <w:spacing w:before="60" w:after="60" w:line="259" w:lineRule="auto"/>
      <w:ind w:left="284" w:hanging="284"/>
    </w:pPr>
    <w:rPr>
      <w:rFonts w:eastAsia="Calibri" w:cstheme="minorHAnsi"/>
      <w:color w:val="00000A"/>
      <w:kern w:val="1"/>
      <w:sz w:val="24"/>
      <w:szCs w:val="24"/>
      <w:lang w:eastAsia="zh-CN"/>
    </w:rPr>
  </w:style>
  <w:style w:type="paragraph" w:styleId="Titolosommario">
    <w:name w:val="TOC Heading"/>
    <w:basedOn w:val="Titolo1"/>
    <w:next w:val="Normale"/>
    <w:uiPriority w:val="39"/>
    <w:unhideWhenUsed/>
    <w:qFormat/>
    <w:rsid w:val="008D207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D7108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D7108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D7108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D7108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D7108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D7108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D5F49"/>
    <w:pPr>
      <w:jc w:val="left"/>
    </w:pPr>
    <w:rPr>
      <w:rFonts w:eastAsiaTheme="minorHAnsi" w:cs="Calibri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D5F49"/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9D419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621F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le">
    <w:name w:val="tile"/>
    <w:basedOn w:val="Carpredefinitoparagrafo"/>
    <w:rsid w:val="00015362"/>
  </w:style>
  <w:style w:type="character" w:customStyle="1" w:styleId="Carpredefinitoparagrafo3">
    <w:name w:val="Car. predefinito paragrafo3"/>
    <w:rsid w:val="00C65563"/>
  </w:style>
  <w:style w:type="character" w:customStyle="1" w:styleId="5lettCarattere">
    <w:name w:val="5_lett Carattere"/>
    <w:basedOn w:val="Carpredefinitoparagrafo"/>
    <w:link w:val="5lett"/>
    <w:qFormat/>
    <w:locked/>
    <w:rsid w:val="00F452D7"/>
    <w:rPr>
      <w:rFonts w:ascii="Calibri" w:eastAsia="Calibri" w:hAnsi="Calibri" w:cstheme="minorHAnsi"/>
      <w:color w:val="00000A"/>
      <w:kern w:val="1"/>
      <w:sz w:val="24"/>
      <w:szCs w:val="24"/>
      <w:lang w:eastAsia="zh-CN"/>
    </w:rPr>
  </w:style>
  <w:style w:type="paragraph" w:customStyle="1" w:styleId="5lett">
    <w:name w:val="5_lett"/>
    <w:basedOn w:val="4comma"/>
    <w:link w:val="5lettCarattere"/>
    <w:qFormat/>
    <w:rsid w:val="00F452D7"/>
    <w:pPr>
      <w:ind w:left="567"/>
    </w:pPr>
  </w:style>
  <w:style w:type="paragraph" w:customStyle="1" w:styleId="csa3comma">
    <w:name w:val="csa_3_comma"/>
    <w:basedOn w:val="Normale"/>
    <w:link w:val="csa3commaCarattere"/>
    <w:rsid w:val="00C41859"/>
    <w:pPr>
      <w:spacing w:before="60" w:after="60" w:line="259" w:lineRule="auto"/>
      <w:ind w:left="284" w:hanging="284"/>
    </w:pPr>
    <w:rPr>
      <w:rFonts w:asciiTheme="minorHAnsi" w:eastAsiaTheme="minorHAnsi" w:hAnsiTheme="minorHAnsi" w:cstheme="minorBidi"/>
      <w:lang w:eastAsia="zh-CN"/>
    </w:rPr>
  </w:style>
  <w:style w:type="character" w:customStyle="1" w:styleId="csa3commaCarattere">
    <w:name w:val="csa_3_comma Carattere"/>
    <w:basedOn w:val="Carpredefinitoparagrafo"/>
    <w:link w:val="csa3comma"/>
    <w:qFormat/>
    <w:rsid w:val="00C41859"/>
    <w:rPr>
      <w:rFonts w:asciiTheme="minorHAnsi" w:eastAsiaTheme="minorHAnsi" w:hAnsiTheme="minorHAnsi" w:cstheme="minorBid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67FA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rsid w:val="00631867"/>
    <w:rPr>
      <w:rFonts w:eastAsia="Times New Roman"/>
      <w:i/>
      <w:iCs/>
    </w:rPr>
  </w:style>
  <w:style w:type="paragraph" w:customStyle="1" w:styleId="D123">
    <w:name w:val="D.1.2.3"/>
    <w:basedOn w:val="Normale"/>
    <w:next w:val="Normale"/>
    <w:link w:val="D123Carattere"/>
    <w:rsid w:val="00631867"/>
    <w:pPr>
      <w:widowControl w:val="0"/>
      <w:tabs>
        <w:tab w:val="left" w:pos="1701"/>
      </w:tabs>
      <w:spacing w:before="120" w:after="120"/>
      <w:ind w:left="567" w:hanging="680"/>
    </w:pPr>
    <w:rPr>
      <w:rFonts w:eastAsia="SimSun" w:cs="Calibri"/>
      <w:b/>
      <w:bCs/>
      <w:i/>
      <w:spacing w:val="-4"/>
      <w:sz w:val="24"/>
    </w:rPr>
  </w:style>
  <w:style w:type="character" w:customStyle="1" w:styleId="D123Carattere">
    <w:name w:val="D.1.2.3 Carattere"/>
    <w:link w:val="D123"/>
    <w:rsid w:val="00631867"/>
    <w:rPr>
      <w:rFonts w:ascii="Calibri" w:eastAsia="SimSun" w:hAnsi="Calibri" w:cs="Calibri"/>
      <w:b/>
      <w:bCs/>
      <w:i/>
      <w:spacing w:val="-4"/>
      <w:sz w:val="24"/>
      <w:szCs w:val="22"/>
      <w:lang w:eastAsia="en-US"/>
    </w:rPr>
  </w:style>
  <w:style w:type="paragraph" w:customStyle="1" w:styleId="Dtrat">
    <w:name w:val="D.trat"/>
    <w:basedOn w:val="Dlett"/>
    <w:link w:val="DtratCarattere"/>
    <w:rsid w:val="00631867"/>
    <w:pPr>
      <w:widowControl w:val="0"/>
      <w:spacing w:before="40" w:after="40"/>
      <w:ind w:left="1135"/>
    </w:pPr>
    <w:rPr>
      <w:rFonts w:ascii="Calibri" w:hAnsi="Calibri" w:cs="Calibri"/>
    </w:rPr>
  </w:style>
  <w:style w:type="paragraph" w:customStyle="1" w:styleId="Dlett">
    <w:name w:val="D.lett"/>
    <w:basedOn w:val="Dcom"/>
    <w:rsid w:val="00631867"/>
    <w:pPr>
      <w:spacing w:line="21" w:lineRule="atLeast"/>
      <w:ind w:left="851" w:hanging="284"/>
    </w:pPr>
  </w:style>
  <w:style w:type="paragraph" w:customStyle="1" w:styleId="Dcom">
    <w:name w:val="D.com"/>
    <w:basedOn w:val="Rientronormale"/>
    <w:next w:val="Dlett"/>
    <w:link w:val="DcomCarattere"/>
    <w:rsid w:val="00631867"/>
    <w:pPr>
      <w:spacing w:before="60" w:after="60" w:line="252" w:lineRule="auto"/>
      <w:ind w:left="567"/>
      <w:jc w:val="both"/>
    </w:pPr>
    <w:rPr>
      <w:rFonts w:asciiTheme="minorHAnsi" w:eastAsia="SimSun" w:hAnsiTheme="minorHAnsi"/>
      <w:sz w:val="22"/>
      <w:szCs w:val="22"/>
    </w:rPr>
  </w:style>
  <w:style w:type="paragraph" w:styleId="Rientronormale">
    <w:name w:val="Normal Indent"/>
    <w:basedOn w:val="Normale"/>
    <w:rsid w:val="00631867"/>
    <w:pPr>
      <w:ind w:left="708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comCarattere">
    <w:name w:val="D.com Carattere"/>
    <w:basedOn w:val="Carpredefinitoparagrafo"/>
    <w:link w:val="Dcom"/>
    <w:rsid w:val="00631867"/>
    <w:rPr>
      <w:rFonts w:asciiTheme="minorHAnsi" w:eastAsia="SimSun" w:hAnsiTheme="minorHAnsi"/>
      <w:sz w:val="22"/>
      <w:szCs w:val="22"/>
    </w:rPr>
  </w:style>
  <w:style w:type="character" w:customStyle="1" w:styleId="DtratCarattere">
    <w:name w:val="D.trat Carattere"/>
    <w:link w:val="Dtrat"/>
    <w:rsid w:val="00631867"/>
    <w:rPr>
      <w:rFonts w:ascii="Calibri" w:eastAsia="SimSun" w:hAnsi="Calibri" w:cs="Calibri"/>
      <w:sz w:val="22"/>
      <w:szCs w:val="22"/>
    </w:rPr>
  </w:style>
  <w:style w:type="character" w:customStyle="1" w:styleId="4commaCarattere">
    <w:name w:val="4_comma Carattere"/>
    <w:basedOn w:val="Carpredefinitoparagrafo"/>
    <w:link w:val="4comma"/>
    <w:qFormat/>
    <w:rsid w:val="00F452D7"/>
    <w:rPr>
      <w:rFonts w:ascii="Calibri" w:eastAsia="Calibri" w:hAnsi="Calibri" w:cstheme="minorHAnsi"/>
      <w:color w:val="00000A"/>
      <w:kern w:val="1"/>
      <w:sz w:val="24"/>
      <w:szCs w:val="24"/>
      <w:lang w:eastAsia="zh-CN"/>
    </w:rPr>
  </w:style>
  <w:style w:type="character" w:styleId="Enfasidelicata">
    <w:name w:val="Subtle Emphasis"/>
    <w:aliases w:val="6_sub_an"/>
    <w:uiPriority w:val="19"/>
    <w:qFormat/>
    <w:rsid w:val="00C262DE"/>
  </w:style>
  <w:style w:type="paragraph" w:customStyle="1" w:styleId="3art">
    <w:name w:val="3_art"/>
    <w:basedOn w:val="Normale"/>
    <w:link w:val="3artCarattere"/>
    <w:qFormat/>
    <w:rsid w:val="00666EF3"/>
    <w:pPr>
      <w:spacing w:before="120" w:after="120" w:line="276" w:lineRule="auto"/>
      <w:ind w:left="284" w:hanging="284"/>
    </w:pPr>
    <w:rPr>
      <w:rFonts w:asciiTheme="minorHAnsi" w:hAnsiTheme="minorHAnsi" w:cstheme="minorHAnsi"/>
      <w:b/>
      <w:bCs/>
      <w:sz w:val="24"/>
      <w:szCs w:val="24"/>
    </w:rPr>
  </w:style>
  <w:style w:type="character" w:customStyle="1" w:styleId="3artCarattere">
    <w:name w:val="3_art Carattere"/>
    <w:basedOn w:val="Carpredefinitoparagrafo"/>
    <w:link w:val="3art"/>
    <w:rsid w:val="00666EF3"/>
    <w:rPr>
      <w:rFonts w:asciiTheme="minorHAnsi" w:hAnsiTheme="minorHAnsi" w:cs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89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8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26DB-68F2-4021-B9EE-C456688C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 ST Disciplinare</vt:lpstr>
    </vt:vector>
  </TitlesOfParts>
  <Company>Bosetti &amp; Gatti s.r.l.</Company>
  <LinksUpToDate>false</LinksUpToDate>
  <CharactersWithSpaces>19418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 ST Disciplinare</dc:title>
  <dc:subject>Disciplinare di gara</dc:subject>
  <dc:creator>BB</dc:creator>
  <cp:keywords/>
  <dc:description>Bosetti Gatti &amp; Partners s.r.l. (BS)</dc:description>
  <cp:lastModifiedBy>Account Microsoft</cp:lastModifiedBy>
  <cp:revision>3</cp:revision>
  <cp:lastPrinted>2022-09-07T19:07:00Z</cp:lastPrinted>
  <dcterms:created xsi:type="dcterms:W3CDTF">2023-03-08T09:00:00Z</dcterms:created>
  <dcterms:modified xsi:type="dcterms:W3CDTF">2023-03-08T09:01:00Z</dcterms:modified>
</cp:coreProperties>
</file>